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1F79" w14:textId="23FDEA0E" w:rsidR="00775130" w:rsidRDefault="00E17788" w:rsidP="00775130">
      <w:pPr>
        <w:spacing w:after="10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F08E929" wp14:editId="73E5AE12">
            <wp:extent cx="3474720" cy="784295"/>
            <wp:effectExtent l="0" t="0" r="0" b="0"/>
            <wp:docPr id="10029997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99730" name="Immagine 1002999730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273" b="20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45" cy="791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158DF" w14:textId="77777777" w:rsidR="00775130" w:rsidRDefault="00775130" w:rsidP="00775130"/>
    <w:p w14:paraId="091B3CC8" w14:textId="77777777" w:rsidR="00775130" w:rsidRDefault="00775130" w:rsidP="00775130"/>
    <w:p w14:paraId="74F768FE" w14:textId="77777777" w:rsidR="00775130" w:rsidRDefault="00775130" w:rsidP="00775130"/>
    <w:p w14:paraId="5283DC25" w14:textId="77777777" w:rsidR="00775130" w:rsidRDefault="00775130" w:rsidP="00775130"/>
    <w:p w14:paraId="27A16BA8" w14:textId="77777777" w:rsidR="00775130" w:rsidRDefault="00775130" w:rsidP="00775130"/>
    <w:p w14:paraId="5C4495B2" w14:textId="77777777" w:rsidR="00FE2E51" w:rsidRPr="00FE2E51" w:rsidRDefault="00FE2E51" w:rsidP="00FE2E51">
      <w:pPr>
        <w:jc w:val="center"/>
        <w:rPr>
          <w:sz w:val="32"/>
          <w:szCs w:val="32"/>
        </w:rPr>
      </w:pPr>
      <w:r w:rsidRPr="00FE2E51">
        <w:rPr>
          <w:sz w:val="32"/>
          <w:szCs w:val="32"/>
        </w:rPr>
        <w:t>stagione 2026/27</w:t>
      </w:r>
    </w:p>
    <w:p w14:paraId="3A091FEB" w14:textId="77777777" w:rsidR="00775130" w:rsidRDefault="00775130" w:rsidP="00775130"/>
    <w:p w14:paraId="37D2E389" w14:textId="77777777" w:rsidR="00775130" w:rsidRDefault="00775130" w:rsidP="00775130">
      <w:pPr>
        <w:jc w:val="center"/>
        <w:rPr>
          <w:sz w:val="36"/>
          <w:szCs w:val="36"/>
        </w:rPr>
      </w:pPr>
      <w:r w:rsidRPr="00C40189">
        <w:rPr>
          <w:sz w:val="36"/>
          <w:szCs w:val="36"/>
        </w:rPr>
        <w:t xml:space="preserve">I CONCERTI </w:t>
      </w:r>
      <w:r>
        <w:rPr>
          <w:sz w:val="36"/>
          <w:szCs w:val="36"/>
        </w:rPr>
        <w:t xml:space="preserve">E LE LEZIONI </w:t>
      </w:r>
    </w:p>
    <w:p w14:paraId="0CE6A43D" w14:textId="54D62EEB" w:rsidR="00775130" w:rsidRPr="00C40189" w:rsidRDefault="00775130" w:rsidP="00775130">
      <w:pPr>
        <w:jc w:val="center"/>
        <w:rPr>
          <w:sz w:val="36"/>
          <w:szCs w:val="36"/>
        </w:rPr>
      </w:pPr>
      <w:r>
        <w:rPr>
          <w:sz w:val="36"/>
          <w:szCs w:val="36"/>
        </w:rPr>
        <w:t>IN SALA CASELLA</w:t>
      </w:r>
    </w:p>
    <w:p w14:paraId="07377D9F" w14:textId="77777777" w:rsidR="00775130" w:rsidRDefault="00775130" w:rsidP="00775130"/>
    <w:p w14:paraId="73BAA7B7" w14:textId="77777777" w:rsidR="00775130" w:rsidRDefault="00775130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87C66" w14:paraId="3FD35B8C" w14:textId="77777777" w:rsidTr="00734A32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AE28FFA" w14:textId="10B7BC2C" w:rsidR="00187C66" w:rsidRPr="00B24307" w:rsidRDefault="00187C66" w:rsidP="00187C66">
            <w:pPr>
              <w:rPr>
                <w:rFonts w:ascii="Aptos" w:hAnsi="Aptos"/>
              </w:rPr>
            </w:pPr>
            <w:r w:rsidRPr="00B24307">
              <w:rPr>
                <w:rFonts w:ascii="Aptos" w:hAnsi="Aptos"/>
              </w:rPr>
              <w:lastRenderedPageBreak/>
              <w:t>SALA CASELLA</w:t>
            </w:r>
          </w:p>
          <w:p w14:paraId="00BA1E59" w14:textId="77777777" w:rsidR="00187C66" w:rsidRPr="00C72EF8" w:rsidRDefault="00187C66" w:rsidP="00187C66">
            <w:pPr>
              <w:rPr>
                <w:rFonts w:ascii="Aptos" w:hAnsi="Aptos"/>
                <w:color w:val="C00000"/>
              </w:rPr>
            </w:pPr>
          </w:p>
          <w:p w14:paraId="7F2AFC78" w14:textId="77777777" w:rsidR="00187C66" w:rsidRPr="00C72EF8" w:rsidRDefault="00187C66" w:rsidP="00187C66">
            <w:pPr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</w:pPr>
            <w:r w:rsidRPr="00C72EF8"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  <w:t>DIALOGHI D</w:t>
            </w:r>
            <w:r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  <w:t>’</w:t>
            </w:r>
            <w:r w:rsidRPr="00C72EF8"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  <w:t>AUTUNNO</w:t>
            </w:r>
          </w:p>
          <w:p w14:paraId="2F247404" w14:textId="77777777" w:rsidR="00187C66" w:rsidRPr="00C72EF8" w:rsidRDefault="00187C66" w:rsidP="00187C66">
            <w:pPr>
              <w:rPr>
                <w:rFonts w:ascii="Aptos" w:hAnsi="Aptos"/>
                <w:b/>
                <w:bCs/>
              </w:rPr>
            </w:pPr>
            <w:r w:rsidRPr="00734A32">
              <w:rPr>
                <w:rFonts w:ascii="Aptos" w:hAnsi="Aptos"/>
              </w:rPr>
              <w:t>introduzione a cura di</w:t>
            </w:r>
            <w:r w:rsidRPr="00C72EF8">
              <w:rPr>
                <w:rFonts w:ascii="Aptos" w:hAnsi="Aptos"/>
                <w:i/>
                <w:iCs/>
              </w:rPr>
              <w:t xml:space="preserve"> </w:t>
            </w:r>
            <w:r w:rsidRPr="00C72EF8">
              <w:rPr>
                <w:rFonts w:ascii="Aptos" w:hAnsi="Aptos"/>
                <w:b/>
                <w:bCs/>
              </w:rPr>
              <w:t>Valerio Sebastiani</w:t>
            </w:r>
          </w:p>
          <w:p w14:paraId="24839C8A" w14:textId="77777777" w:rsidR="00187C66" w:rsidRPr="00C72EF8" w:rsidRDefault="00187C66" w:rsidP="00187C66">
            <w:pPr>
              <w:rPr>
                <w:rFonts w:ascii="Aptos" w:hAnsi="Aptos"/>
                <w:sz w:val="16"/>
                <w:szCs w:val="16"/>
              </w:rPr>
            </w:pPr>
          </w:p>
          <w:p w14:paraId="0BDED405" w14:textId="77777777" w:rsidR="005B2942" w:rsidRDefault="005B2942" w:rsidP="00187C66">
            <w:pPr>
              <w:rPr>
                <w:lang w:eastAsia="it-IT"/>
              </w:rPr>
            </w:pPr>
          </w:p>
          <w:p w14:paraId="299EEF23" w14:textId="34AA7F35" w:rsidR="00187C66" w:rsidRPr="00187C66" w:rsidRDefault="00187C66" w:rsidP="00187C66">
            <w:pPr>
              <w:rPr>
                <w:lang w:eastAsia="it-IT"/>
              </w:rPr>
            </w:pPr>
            <w:r>
              <w:rPr>
                <w:lang w:eastAsia="it-IT"/>
              </w:rPr>
              <w:t>g</w:t>
            </w:r>
            <w:r w:rsidRPr="00187C66">
              <w:rPr>
                <w:lang w:eastAsia="it-IT"/>
              </w:rPr>
              <w:t xml:space="preserve">iovedì 17 settembre </w:t>
            </w:r>
            <w:r>
              <w:rPr>
                <w:lang w:eastAsia="it-IT"/>
              </w:rPr>
              <w:t xml:space="preserve">| </w:t>
            </w:r>
            <w:r w:rsidRPr="00187C66">
              <w:rPr>
                <w:lang w:eastAsia="it-IT"/>
              </w:rPr>
              <w:t>ore 20</w:t>
            </w:r>
          </w:p>
          <w:p w14:paraId="49C0F6CB" w14:textId="182EB794" w:rsidR="00187C66" w:rsidRPr="00187C66" w:rsidRDefault="00187C66" w:rsidP="00187C66">
            <w:pPr>
              <w:rPr>
                <w:lang w:eastAsia="it-IT"/>
              </w:rPr>
            </w:pPr>
            <w:r>
              <w:rPr>
                <w:lang w:eastAsia="it-IT"/>
              </w:rPr>
              <w:t xml:space="preserve">(Ischia-Sala Recite, 19 e 20 </w:t>
            </w:r>
            <w:r w:rsidRPr="00187C66">
              <w:rPr>
                <w:lang w:eastAsia="it-IT"/>
              </w:rPr>
              <w:t>settembre</w:t>
            </w:r>
            <w:r w:rsidR="00C81F24">
              <w:rPr>
                <w:lang w:eastAsia="it-IT"/>
              </w:rPr>
              <w:t xml:space="preserve"> | ore 17</w:t>
            </w:r>
            <w:r>
              <w:rPr>
                <w:lang w:eastAsia="it-IT"/>
              </w:rPr>
              <w:t>)</w:t>
            </w:r>
          </w:p>
          <w:p w14:paraId="41ACAA32" w14:textId="6C8D2D2B" w:rsidR="00187C66" w:rsidRPr="00734A32" w:rsidRDefault="00187C66" w:rsidP="00187C66">
            <w:pPr>
              <w:rPr>
                <w:color w:val="C00000"/>
                <w:sz w:val="24"/>
                <w:szCs w:val="24"/>
                <w:lang w:eastAsia="it-IT"/>
              </w:rPr>
            </w:pP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>DUO RIGHI-MALIBOSHKA</w:t>
            </w:r>
          </w:p>
          <w:p w14:paraId="180A0C85" w14:textId="77777777" w:rsidR="00187C66" w:rsidRPr="00187C66" w:rsidRDefault="00187C66" w:rsidP="00187C66">
            <w:pPr>
              <w:rPr>
                <w:i/>
                <w:iCs/>
                <w:lang w:eastAsia="it-IT"/>
              </w:rPr>
            </w:pPr>
            <w:bookmarkStart w:id="0" w:name="_Hlk216546477"/>
            <w:r w:rsidRPr="00187C66">
              <w:rPr>
                <w:b/>
                <w:bCs/>
                <w:lang w:eastAsia="it-IT"/>
              </w:rPr>
              <w:t xml:space="preserve">Monica Righi </w:t>
            </w:r>
            <w:r w:rsidRPr="00187C66">
              <w:rPr>
                <w:i/>
                <w:iCs/>
                <w:lang w:eastAsia="it-IT"/>
              </w:rPr>
              <w:t>violoncello</w:t>
            </w:r>
          </w:p>
          <w:p w14:paraId="548F0150" w14:textId="77777777" w:rsidR="00187C66" w:rsidRPr="00187C66" w:rsidRDefault="00187C66" w:rsidP="00187C66">
            <w:pPr>
              <w:rPr>
                <w:i/>
                <w:iCs/>
                <w:lang w:eastAsia="it-IT"/>
              </w:rPr>
            </w:pPr>
            <w:r w:rsidRPr="00187C66">
              <w:rPr>
                <w:b/>
                <w:bCs/>
                <w:lang w:eastAsia="it-IT"/>
              </w:rPr>
              <w:t xml:space="preserve">Ivan Maliboshka </w:t>
            </w:r>
            <w:r w:rsidRPr="00187C66">
              <w:rPr>
                <w:i/>
                <w:iCs/>
                <w:lang w:eastAsia="it-IT"/>
              </w:rPr>
              <w:t>pianoforte</w:t>
            </w:r>
            <w:bookmarkEnd w:id="0"/>
          </w:p>
          <w:p w14:paraId="400E7E56" w14:textId="77777777" w:rsidR="00187C66" w:rsidRPr="00187C66" w:rsidRDefault="00187C66" w:rsidP="00187C66">
            <w:pPr>
              <w:rPr>
                <w:rFonts w:eastAsia="Times New Roman" w:cs="Calibri"/>
                <w:b/>
                <w:bCs/>
                <w:color w:val="000000"/>
                <w:kern w:val="0"/>
                <w:sz w:val="10"/>
                <w:szCs w:val="10"/>
                <w:lang w:eastAsia="it-IT"/>
                <w14:ligatures w14:val="none"/>
              </w:rPr>
            </w:pPr>
          </w:p>
          <w:p w14:paraId="0F95B8C6" w14:textId="70E2346E" w:rsidR="00187C66" w:rsidRPr="00187C66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Johannes Brahms</w:t>
            </w:r>
            <w:r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Sonata n. 1 in mi min</w:t>
            </w:r>
            <w: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op. 38</w:t>
            </w:r>
          </w:p>
          <w:p w14:paraId="534513D4" w14:textId="465479A8" w:rsidR="00187C66" w:rsidRPr="00187C66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Sergej Prokof’ev 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Sonata in do magg</w:t>
            </w:r>
            <w: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op. 119</w:t>
            </w:r>
          </w:p>
          <w:p w14:paraId="4AB7DEC0" w14:textId="77777777" w:rsidR="00187C66" w:rsidRDefault="00187C66"/>
          <w:p w14:paraId="75ED88EA" w14:textId="77777777" w:rsidR="005B2942" w:rsidRPr="00187C66" w:rsidRDefault="005B2942"/>
          <w:p w14:paraId="34D7243B" w14:textId="7FFEFCAC" w:rsidR="00187C66" w:rsidRPr="00187C66" w:rsidRDefault="00187C66" w:rsidP="00187C66">
            <w:pPr>
              <w:rPr>
                <w:lang w:eastAsia="it-IT"/>
              </w:rPr>
            </w:pPr>
            <w:r>
              <w:rPr>
                <w:lang w:eastAsia="it-IT"/>
              </w:rPr>
              <w:t>g</w:t>
            </w:r>
            <w:r w:rsidRPr="00187C66">
              <w:rPr>
                <w:lang w:eastAsia="it-IT"/>
              </w:rPr>
              <w:t xml:space="preserve">iovedì 24 settembre </w:t>
            </w:r>
            <w:r>
              <w:rPr>
                <w:lang w:eastAsia="it-IT"/>
              </w:rPr>
              <w:t xml:space="preserve">| </w:t>
            </w:r>
            <w:r w:rsidRPr="00187C66">
              <w:rPr>
                <w:lang w:eastAsia="it-IT"/>
              </w:rPr>
              <w:t>ore 20</w:t>
            </w:r>
          </w:p>
          <w:p w14:paraId="1A36295F" w14:textId="1D21E7B6" w:rsidR="00187C66" w:rsidRPr="00187C66" w:rsidRDefault="00187C66" w:rsidP="00187C66">
            <w:pPr>
              <w:rPr>
                <w:lang w:eastAsia="it-IT"/>
              </w:rPr>
            </w:pPr>
            <w:r>
              <w:rPr>
                <w:lang w:eastAsia="it-IT"/>
              </w:rPr>
              <w:t xml:space="preserve">(Ischia-Sala Recite, </w:t>
            </w:r>
            <w:r w:rsidRPr="00187C66">
              <w:rPr>
                <w:lang w:eastAsia="it-IT"/>
              </w:rPr>
              <w:t xml:space="preserve">26 </w:t>
            </w:r>
            <w:r>
              <w:rPr>
                <w:lang w:eastAsia="it-IT"/>
              </w:rPr>
              <w:t xml:space="preserve">e </w:t>
            </w:r>
            <w:r w:rsidRPr="00187C66">
              <w:rPr>
                <w:lang w:eastAsia="it-IT"/>
              </w:rPr>
              <w:t>27 settembre</w:t>
            </w:r>
            <w:r w:rsidR="00C81F24">
              <w:rPr>
                <w:lang w:eastAsia="it-IT"/>
              </w:rPr>
              <w:t xml:space="preserve"> | ore 17</w:t>
            </w:r>
            <w:r>
              <w:rPr>
                <w:lang w:eastAsia="it-IT"/>
              </w:rPr>
              <w:t>)</w:t>
            </w:r>
          </w:p>
          <w:p w14:paraId="2ADDF32F" w14:textId="4E1DF484" w:rsidR="00187C66" w:rsidRPr="00734A32" w:rsidRDefault="00187C66" w:rsidP="00187C66">
            <w:pPr>
              <w:rPr>
                <w:b/>
                <w:bCs/>
                <w:color w:val="C00000"/>
                <w:sz w:val="24"/>
                <w:szCs w:val="24"/>
                <w:lang w:eastAsia="it-IT"/>
              </w:rPr>
            </w:pP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>RUBEN XHAFERI</w:t>
            </w:r>
          </w:p>
          <w:p w14:paraId="1FC72B77" w14:textId="77777777" w:rsidR="00187C66" w:rsidRDefault="00187C66" w:rsidP="00187C66">
            <w:pPr>
              <w:rPr>
                <w:i/>
                <w:iCs/>
                <w:lang w:eastAsia="it-IT"/>
              </w:rPr>
            </w:pPr>
            <w:bookmarkStart w:id="1" w:name="_Hlk216546525"/>
            <w:r w:rsidRPr="00187C66">
              <w:rPr>
                <w:b/>
                <w:bCs/>
                <w:lang w:eastAsia="it-IT"/>
              </w:rPr>
              <w:t xml:space="preserve">Ruben Xhaferi </w:t>
            </w:r>
            <w:r w:rsidRPr="00187C66">
              <w:rPr>
                <w:i/>
                <w:iCs/>
                <w:lang w:eastAsia="it-IT"/>
              </w:rPr>
              <w:t>pianoforte</w:t>
            </w:r>
            <w:bookmarkEnd w:id="1"/>
          </w:p>
          <w:p w14:paraId="7FF4CD9A" w14:textId="77777777" w:rsidR="00187C66" w:rsidRPr="00187C66" w:rsidRDefault="00187C66" w:rsidP="00187C66">
            <w:pPr>
              <w:rPr>
                <w:i/>
                <w:iCs/>
                <w:sz w:val="10"/>
                <w:szCs w:val="10"/>
                <w:lang w:eastAsia="it-IT"/>
              </w:rPr>
            </w:pPr>
          </w:p>
          <w:p w14:paraId="6F154285" w14:textId="68833334" w:rsidR="00187C66" w:rsidRPr="00187C66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Claude Debussy</w:t>
            </w:r>
            <w:r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187C66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Préludes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, primo libro, L 125</w:t>
            </w:r>
          </w:p>
          <w:p w14:paraId="1875F011" w14:textId="7CE67CDE" w:rsidR="00187C66" w:rsidRPr="00187C66" w:rsidRDefault="00187C66" w:rsidP="00187C66">
            <w:pPr>
              <w:rPr>
                <w:rFonts w:eastAsia="Times New Roman" w:cs="Calibri"/>
                <w:color w:val="000000"/>
                <w:kern w:val="0"/>
                <w:u w:val="single"/>
                <w:lang w:eastAsia="it-IT"/>
                <w14:ligatures w14:val="none"/>
              </w:rPr>
            </w:pP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Fryderyk Chopin</w:t>
            </w:r>
            <w:r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Dodici studi op. 10</w:t>
            </w:r>
          </w:p>
          <w:p w14:paraId="79D03279" w14:textId="77777777" w:rsidR="00187C66" w:rsidRDefault="00187C66" w:rsidP="00187C66"/>
          <w:p w14:paraId="4C306CDA" w14:textId="77777777" w:rsidR="005B2942" w:rsidRPr="00187C66" w:rsidRDefault="005B2942" w:rsidP="00187C66"/>
          <w:p w14:paraId="06C9262B" w14:textId="1F49C782" w:rsidR="00187C66" w:rsidRDefault="00187C66" w:rsidP="00187C66">
            <w:pPr>
              <w:rPr>
                <w:lang w:eastAsia="it-IT"/>
              </w:rPr>
            </w:pPr>
            <w:r>
              <w:rPr>
                <w:lang w:eastAsia="it-IT"/>
              </w:rPr>
              <w:t>g</w:t>
            </w:r>
            <w:r w:rsidRPr="00187C66">
              <w:rPr>
                <w:lang w:eastAsia="it-IT"/>
              </w:rPr>
              <w:t xml:space="preserve">iovedì 8 ottobre </w:t>
            </w:r>
            <w:r>
              <w:rPr>
                <w:lang w:eastAsia="it-IT"/>
              </w:rPr>
              <w:t xml:space="preserve">| </w:t>
            </w:r>
            <w:r w:rsidRPr="00187C66">
              <w:rPr>
                <w:lang w:eastAsia="it-IT"/>
              </w:rPr>
              <w:t>ore 20</w:t>
            </w:r>
          </w:p>
          <w:p w14:paraId="6F5CAEA2" w14:textId="38C2EC76" w:rsidR="005930DB" w:rsidRPr="00187C66" w:rsidRDefault="005930DB" w:rsidP="00187C66">
            <w:pPr>
              <w:rPr>
                <w:lang w:eastAsia="it-IT"/>
              </w:rPr>
            </w:pPr>
            <w:r>
              <w:rPr>
                <w:lang w:eastAsia="it-IT"/>
              </w:rPr>
              <w:t>(Ischia-Sala Recite, 3 e 4 ottobre</w:t>
            </w:r>
            <w:r w:rsidR="00C81F24">
              <w:rPr>
                <w:lang w:eastAsia="it-IT"/>
              </w:rPr>
              <w:t xml:space="preserve"> | ore 17</w:t>
            </w:r>
            <w:r>
              <w:rPr>
                <w:lang w:eastAsia="it-IT"/>
              </w:rPr>
              <w:t>)</w:t>
            </w:r>
          </w:p>
          <w:p w14:paraId="6DC9EE26" w14:textId="76FD711D" w:rsidR="00187C66" w:rsidRPr="00734A32" w:rsidRDefault="00187C66" w:rsidP="00187C66">
            <w:pPr>
              <w:rPr>
                <w:color w:val="C00000"/>
                <w:sz w:val="24"/>
                <w:szCs w:val="24"/>
                <w:lang w:eastAsia="it-IT"/>
              </w:rPr>
            </w:pP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 xml:space="preserve">GRETA LOBEFARO </w:t>
            </w:r>
          </w:p>
          <w:p w14:paraId="76C22049" w14:textId="77777777" w:rsidR="00187C66" w:rsidRPr="00187C66" w:rsidRDefault="00187C66" w:rsidP="00187C66">
            <w:pPr>
              <w:rPr>
                <w:b/>
                <w:bCs/>
                <w:lang w:eastAsia="it-IT"/>
              </w:rPr>
            </w:pPr>
            <w:r w:rsidRPr="00187C66">
              <w:rPr>
                <w:b/>
                <w:bCs/>
                <w:lang w:eastAsia="it-IT"/>
              </w:rPr>
              <w:t>Greta Lobefaro</w:t>
            </w:r>
            <w:r w:rsidRPr="00187C66">
              <w:rPr>
                <w:lang w:eastAsia="it-IT"/>
              </w:rPr>
              <w:t xml:space="preserve"> </w:t>
            </w:r>
            <w:r w:rsidRPr="00187C66">
              <w:rPr>
                <w:i/>
                <w:iCs/>
                <w:lang w:eastAsia="it-IT"/>
              </w:rPr>
              <w:t>pianoforte</w:t>
            </w:r>
          </w:p>
          <w:p w14:paraId="105D93B9" w14:textId="77777777" w:rsidR="00187C66" w:rsidRPr="005930DB" w:rsidRDefault="00187C66" w:rsidP="00187C66">
            <w:pPr>
              <w:rPr>
                <w:rFonts w:eastAsia="Times New Roman" w:cs="Calibri"/>
                <w:color w:val="000000"/>
                <w:kern w:val="0"/>
                <w:sz w:val="10"/>
                <w:szCs w:val="10"/>
                <w:u w:val="single"/>
                <w:lang w:eastAsia="it-IT"/>
                <w14:ligatures w14:val="none"/>
              </w:rPr>
            </w:pPr>
          </w:p>
          <w:p w14:paraId="5A748230" w14:textId="77777777" w:rsidR="005B2942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Jean-Philippe Rameau</w:t>
            </w:r>
            <w:r w:rsidR="005930DB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Da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Menuets</w:t>
            </w:r>
            <w:proofErr w:type="spellEnd"/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I &amp; II</w:t>
            </w:r>
            <w:r w:rsidR="005930DB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: </w:t>
            </w:r>
          </w:p>
          <w:p w14:paraId="73E2960A" w14:textId="77777777" w:rsidR="005B2942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Les</w:t>
            </w:r>
            <w:proofErr w:type="spellEnd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tendres</w:t>
            </w:r>
            <w:proofErr w:type="spellEnd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plaintes</w:t>
            </w:r>
            <w:proofErr w:type="spellEnd"/>
            <w:r w:rsidR="005930DB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Les</w:t>
            </w:r>
            <w:proofErr w:type="spellEnd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cyclopes</w:t>
            </w:r>
            <w:proofErr w:type="spellEnd"/>
            <w:r w:rsidR="005930DB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, </w:t>
            </w:r>
          </w:p>
          <w:p w14:paraId="70E663E0" w14:textId="42B34ECB" w:rsidR="00187C66" w:rsidRPr="00187C66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The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arts</w:t>
            </w:r>
            <w:proofErr w:type="spellEnd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and the hours</w:t>
            </w:r>
          </w:p>
          <w:p w14:paraId="6F2F8A90" w14:textId="7CBBA42C" w:rsidR="00187C66" w:rsidRPr="00187C66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Maurice Ravel</w:t>
            </w:r>
            <w:r w:rsidR="005930DB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Sonatine</w:t>
            </w:r>
            <w:r w:rsidR="005930DB" w:rsidRPr="005930DB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;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Miroirs</w:t>
            </w:r>
            <w:proofErr w:type="spellEnd"/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  <w:p w14:paraId="0DE39B3F" w14:textId="77777777" w:rsidR="00187C66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</w:p>
          <w:p w14:paraId="422DD7BD" w14:textId="77777777" w:rsidR="005B2942" w:rsidRPr="00187C66" w:rsidRDefault="005B2942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</w:p>
          <w:p w14:paraId="10667BAE" w14:textId="33825376" w:rsidR="00187C66" w:rsidRDefault="005930DB" w:rsidP="00187C66">
            <w:pPr>
              <w:rPr>
                <w:lang w:eastAsia="it-IT"/>
              </w:rPr>
            </w:pPr>
            <w:bookmarkStart w:id="2" w:name="_Hlk215582655"/>
            <w:r>
              <w:rPr>
                <w:lang w:eastAsia="it-IT"/>
              </w:rPr>
              <w:t>g</w:t>
            </w:r>
            <w:r w:rsidR="00187C66" w:rsidRPr="00187C66">
              <w:rPr>
                <w:lang w:eastAsia="it-IT"/>
              </w:rPr>
              <w:t xml:space="preserve">iovedì 15 ottobre </w:t>
            </w:r>
            <w:r>
              <w:rPr>
                <w:lang w:eastAsia="it-IT"/>
              </w:rPr>
              <w:t xml:space="preserve">| </w:t>
            </w:r>
            <w:r w:rsidR="00187C66" w:rsidRPr="00187C66">
              <w:rPr>
                <w:lang w:eastAsia="it-IT"/>
              </w:rPr>
              <w:t>ore 20</w:t>
            </w:r>
          </w:p>
          <w:p w14:paraId="12A7C8D3" w14:textId="265EC41A" w:rsidR="005930DB" w:rsidRPr="00187C66" w:rsidRDefault="005930DB" w:rsidP="00187C66">
            <w:pPr>
              <w:rPr>
                <w:lang w:eastAsia="it-IT"/>
              </w:rPr>
            </w:pPr>
            <w:r>
              <w:rPr>
                <w:lang w:eastAsia="it-IT"/>
              </w:rPr>
              <w:t>(Ischia-Sala Recite, 17 e 18 ottobre)</w:t>
            </w:r>
          </w:p>
          <w:bookmarkEnd w:id="2"/>
          <w:p w14:paraId="43979793" w14:textId="3BA976F9" w:rsidR="00187C66" w:rsidRPr="00734A32" w:rsidRDefault="00187C66" w:rsidP="00187C66">
            <w:pPr>
              <w:rPr>
                <w:color w:val="C00000"/>
                <w:sz w:val="24"/>
                <w:szCs w:val="24"/>
                <w:lang w:eastAsia="it-IT"/>
              </w:rPr>
            </w:pP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 xml:space="preserve">DUO GULLINO TRONCARELLI </w:t>
            </w:r>
          </w:p>
          <w:p w14:paraId="299EC383" w14:textId="77777777" w:rsidR="00187C66" w:rsidRPr="00187C66" w:rsidRDefault="00187C66" w:rsidP="00187C66">
            <w:pPr>
              <w:rPr>
                <w:lang w:eastAsia="it-IT"/>
              </w:rPr>
            </w:pPr>
            <w:r w:rsidRPr="00187C66">
              <w:rPr>
                <w:b/>
                <w:bCs/>
                <w:lang w:eastAsia="it-IT"/>
              </w:rPr>
              <w:t>Letizia Gullino</w:t>
            </w:r>
            <w:r w:rsidRPr="00187C66">
              <w:rPr>
                <w:lang w:eastAsia="it-IT"/>
              </w:rPr>
              <w:t xml:space="preserve"> violino </w:t>
            </w:r>
          </w:p>
          <w:p w14:paraId="4ABF3BA6" w14:textId="77777777" w:rsidR="00187C66" w:rsidRPr="00187C66" w:rsidRDefault="00187C66" w:rsidP="00187C66">
            <w:pPr>
              <w:rPr>
                <w:lang w:eastAsia="it-IT"/>
              </w:rPr>
            </w:pPr>
            <w:r w:rsidRPr="00187C66">
              <w:rPr>
                <w:b/>
                <w:bCs/>
                <w:lang w:eastAsia="it-IT"/>
              </w:rPr>
              <w:t>Luca Guido Troncarelli</w:t>
            </w:r>
            <w:r w:rsidRPr="00187C66">
              <w:rPr>
                <w:lang w:eastAsia="it-IT"/>
              </w:rPr>
              <w:t xml:space="preserve"> pianoforte</w:t>
            </w:r>
          </w:p>
          <w:p w14:paraId="6CD01C3F" w14:textId="77777777" w:rsidR="005930DB" w:rsidRPr="005930DB" w:rsidRDefault="005930DB" w:rsidP="00187C66">
            <w:pPr>
              <w:rPr>
                <w:rFonts w:eastAsia="Times New Roman" w:cs="Calibri"/>
                <w:b/>
                <w:bCs/>
                <w:color w:val="000000"/>
                <w:kern w:val="0"/>
                <w:sz w:val="10"/>
                <w:szCs w:val="10"/>
                <w:lang w:eastAsia="it-IT"/>
                <w14:ligatures w14:val="none"/>
              </w:rPr>
            </w:pPr>
          </w:p>
          <w:p w14:paraId="16711C55" w14:textId="41C089E5" w:rsidR="00187C66" w:rsidRPr="00187C66" w:rsidRDefault="00187C66" w:rsidP="00187C66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Igor Stravinskij</w:t>
            </w:r>
            <w:r w:rsidR="005930DB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Suite </w:t>
            </w:r>
            <w:proofErr w:type="spellStart"/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italienne</w:t>
            </w:r>
            <w:proofErr w:type="spellEnd"/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n. 2</w:t>
            </w:r>
            <w:r w:rsidR="005930DB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, t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rascrizione per violino e pianoforte da </w:t>
            </w:r>
            <w:r w:rsidRPr="005930DB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Pulcinella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br/>
            </w:r>
            <w:r w:rsidRPr="00187C66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Ottorino Respighi</w:t>
            </w:r>
            <w:r w:rsidR="005930DB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187C66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Sonata in si minore P 110</w:t>
            </w:r>
          </w:p>
          <w:p w14:paraId="33B3EC80" w14:textId="77777777" w:rsidR="00187C66" w:rsidRDefault="00187C66" w:rsidP="00187C66"/>
          <w:p w14:paraId="371435CD" w14:textId="77777777" w:rsidR="005B2942" w:rsidRDefault="005B2942" w:rsidP="00187C66"/>
          <w:p w14:paraId="1D60C59A" w14:textId="77777777" w:rsidR="005B2942" w:rsidRPr="00C72EF8" w:rsidRDefault="005B2942" w:rsidP="005B2942">
            <w:pPr>
              <w:rPr>
                <w:rFonts w:ascii="Aptos" w:hAnsi="Aptos"/>
                <w:color w:val="000000" w:themeColor="text1"/>
              </w:rPr>
            </w:pPr>
            <w:r w:rsidRPr="00C72EF8">
              <w:rPr>
                <w:rFonts w:ascii="Aptos" w:hAnsi="Aptos"/>
                <w:color w:val="000000" w:themeColor="text1"/>
              </w:rPr>
              <w:t xml:space="preserve">In collaborazione con </w:t>
            </w:r>
          </w:p>
          <w:p w14:paraId="387C1C2F" w14:textId="24896D67" w:rsidR="005B2942" w:rsidRPr="008C446C" w:rsidRDefault="005B2942" w:rsidP="005B2942">
            <w:r w:rsidRPr="008C446C">
              <w:rPr>
                <w:rFonts w:ascii="Aptos" w:hAnsi="Aptos"/>
                <w:color w:val="000000" w:themeColor="text1"/>
              </w:rPr>
              <w:t>Fondazione William Walton e La Mortella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6F415F0" w14:textId="55CA269C" w:rsidR="00187C66" w:rsidRDefault="00515D38" w:rsidP="00515D38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  <w:bCs/>
              </w:rPr>
              <w:t xml:space="preserve">Sesta edizione per </w:t>
            </w:r>
            <w:r w:rsidRPr="005C3DC3">
              <w:rPr>
                <w:rFonts w:ascii="Aptos" w:hAnsi="Aptos" w:cs="Arial"/>
                <w:b/>
              </w:rPr>
              <w:t>Dialoghi d</w:t>
            </w:r>
            <w:r>
              <w:rPr>
                <w:rFonts w:ascii="Aptos" w:hAnsi="Aptos" w:cs="Arial"/>
                <w:b/>
              </w:rPr>
              <w:t>’</w:t>
            </w:r>
            <w:r w:rsidRPr="005C3DC3">
              <w:rPr>
                <w:rFonts w:ascii="Aptos" w:hAnsi="Aptos" w:cs="Arial"/>
                <w:b/>
              </w:rPr>
              <w:t>autunno</w:t>
            </w:r>
            <w:r w:rsidRPr="005C3DC3">
              <w:rPr>
                <w:rFonts w:ascii="Aptos" w:hAnsi="Aptos" w:cs="Arial"/>
                <w:bCs/>
              </w:rPr>
              <w:t xml:space="preserve">, </w:t>
            </w:r>
            <w:r>
              <w:rPr>
                <w:rFonts w:ascii="Aptos" w:hAnsi="Aptos" w:cs="Arial"/>
                <w:bCs/>
              </w:rPr>
              <w:t>la</w:t>
            </w:r>
            <w:r w:rsidR="007E37AA">
              <w:rPr>
                <w:rFonts w:ascii="Aptos" w:hAnsi="Aptos" w:cs="Arial"/>
                <w:bCs/>
              </w:rPr>
              <w:t xml:space="preserve"> rassegna in</w:t>
            </w:r>
            <w:r>
              <w:rPr>
                <w:rFonts w:ascii="Aptos" w:hAnsi="Aptos" w:cs="Arial"/>
                <w:bCs/>
              </w:rPr>
              <w:t xml:space="preserve"> Sala Casella che l</w:t>
            </w:r>
            <w:r w:rsidR="007E37AA">
              <w:rPr>
                <w:rFonts w:ascii="Aptos" w:hAnsi="Aptos" w:cs="Arial"/>
                <w:bCs/>
              </w:rPr>
              <w:t xml:space="preserve">a </w:t>
            </w:r>
            <w:r>
              <w:rPr>
                <w:rFonts w:ascii="Aptos" w:hAnsi="Aptos" w:cs="Arial"/>
                <w:bCs/>
              </w:rPr>
              <w:t xml:space="preserve">Filarmonica presenta fin dal suo nascere </w:t>
            </w:r>
            <w:r w:rsidRPr="005C3DC3">
              <w:rPr>
                <w:rFonts w:ascii="Aptos" w:hAnsi="Aptos" w:cs="Arial"/>
                <w:bCs/>
              </w:rPr>
              <w:t xml:space="preserve">con </w:t>
            </w:r>
            <w:r w:rsidRPr="005C3DC3">
              <w:rPr>
                <w:rFonts w:ascii="Aptos" w:hAnsi="Aptos" w:cs="Arial"/>
              </w:rPr>
              <w:t xml:space="preserve">la </w:t>
            </w:r>
            <w:r w:rsidRPr="005C3DC3">
              <w:rPr>
                <w:rFonts w:ascii="Aptos" w:hAnsi="Aptos" w:cs="Arial"/>
                <w:b/>
                <w:bCs/>
              </w:rPr>
              <w:t>Fondazione William Walton</w:t>
            </w:r>
            <w:r w:rsidRPr="005C3DC3">
              <w:rPr>
                <w:rFonts w:ascii="Aptos" w:hAnsi="Aptos" w:cs="Arial"/>
              </w:rPr>
              <w:t xml:space="preserve"> </w:t>
            </w:r>
            <w:r>
              <w:rPr>
                <w:rFonts w:ascii="Aptos" w:hAnsi="Aptos" w:cs="Arial"/>
              </w:rPr>
              <w:t xml:space="preserve">di Ischia per la </w:t>
            </w:r>
            <w:r w:rsidRPr="005C3DC3">
              <w:rPr>
                <w:rFonts w:ascii="Aptos" w:hAnsi="Aptos" w:cs="Arial"/>
              </w:rPr>
              <w:t>prom</w:t>
            </w:r>
            <w:r>
              <w:rPr>
                <w:rFonts w:ascii="Aptos" w:hAnsi="Aptos" w:cs="Arial"/>
              </w:rPr>
              <w:t>ozione</w:t>
            </w:r>
            <w:r w:rsidRPr="005C3DC3">
              <w:rPr>
                <w:rFonts w:ascii="Aptos" w:hAnsi="Aptos" w:cs="Arial"/>
              </w:rPr>
              <w:t xml:space="preserve"> </w:t>
            </w:r>
            <w:r>
              <w:rPr>
                <w:rFonts w:ascii="Aptos" w:hAnsi="Aptos" w:cs="Arial"/>
              </w:rPr>
              <w:t xml:space="preserve">di </w:t>
            </w:r>
            <w:r w:rsidRPr="005C3DC3">
              <w:rPr>
                <w:rFonts w:ascii="Aptos" w:hAnsi="Aptos" w:cs="Arial"/>
              </w:rPr>
              <w:t xml:space="preserve">giovani interpreti provenienti dai Corsi di specializzazione delle principali Accademie e Scuole di musica. I musicisti saranno impegnati in un triplice appuntamento – uno </w:t>
            </w:r>
            <w:r>
              <w:rPr>
                <w:rFonts w:ascii="Aptos" w:hAnsi="Aptos" w:cs="Arial"/>
              </w:rPr>
              <w:t xml:space="preserve">di giovedì </w:t>
            </w:r>
            <w:r w:rsidR="007E37AA">
              <w:rPr>
                <w:rFonts w:ascii="Aptos" w:hAnsi="Aptos" w:cs="Arial"/>
              </w:rPr>
              <w:t>a Roma</w:t>
            </w:r>
            <w:r w:rsidRPr="005C3DC3">
              <w:rPr>
                <w:rFonts w:ascii="Aptos" w:hAnsi="Aptos" w:cs="Arial"/>
              </w:rPr>
              <w:t>, e due</w:t>
            </w:r>
            <w:r>
              <w:rPr>
                <w:rFonts w:ascii="Aptos" w:hAnsi="Aptos" w:cs="Arial"/>
              </w:rPr>
              <w:t xml:space="preserve"> a Ischia</w:t>
            </w:r>
            <w:r w:rsidRPr="005C3DC3">
              <w:rPr>
                <w:rFonts w:ascii="Aptos" w:hAnsi="Aptos" w:cs="Arial"/>
              </w:rPr>
              <w:t xml:space="preserve">, il sabato e </w:t>
            </w:r>
            <w:r>
              <w:rPr>
                <w:rFonts w:ascii="Aptos" w:hAnsi="Aptos" w:cs="Arial"/>
              </w:rPr>
              <w:t xml:space="preserve">la </w:t>
            </w:r>
            <w:r w:rsidRPr="005C3DC3">
              <w:rPr>
                <w:rFonts w:ascii="Aptos" w:hAnsi="Aptos" w:cs="Arial"/>
              </w:rPr>
              <w:t>domenica</w:t>
            </w:r>
            <w:r>
              <w:rPr>
                <w:rFonts w:ascii="Aptos" w:hAnsi="Aptos" w:cs="Arial"/>
              </w:rPr>
              <w:t xml:space="preserve"> successivi o precedenti</w:t>
            </w:r>
            <w:r w:rsidRPr="005C3DC3">
              <w:rPr>
                <w:rFonts w:ascii="Aptos" w:hAnsi="Aptos" w:cs="Arial"/>
              </w:rPr>
              <w:t xml:space="preserve">, </w:t>
            </w:r>
            <w:r w:rsidRPr="005C3DC3">
              <w:rPr>
                <w:rFonts w:ascii="Aptos" w:eastAsia="Times New Roman" w:hAnsi="Aptos" w:cs="Arial"/>
              </w:rPr>
              <w:t>presso la Sala Recite nei Giardini La Mortella</w:t>
            </w:r>
            <w:r w:rsidR="00DF352F">
              <w:rPr>
                <w:rFonts w:ascii="Aptos" w:eastAsia="Times New Roman" w:hAnsi="Aptos" w:cs="Arial"/>
              </w:rPr>
              <w:t xml:space="preserve"> –,</w:t>
            </w:r>
            <w:r w:rsidRPr="005C3DC3">
              <w:rPr>
                <w:rFonts w:ascii="Aptos" w:eastAsia="Times New Roman" w:hAnsi="Aptos" w:cs="Arial"/>
              </w:rPr>
              <w:t xml:space="preserve"> in cui sarà replicato </w:t>
            </w:r>
            <w:r w:rsidR="00DF352F">
              <w:rPr>
                <w:rFonts w:ascii="Aptos" w:eastAsia="Times New Roman" w:hAnsi="Aptos" w:cs="Arial"/>
              </w:rPr>
              <w:t>lo stesso programma</w:t>
            </w:r>
            <w:r w:rsidRPr="005C3DC3">
              <w:rPr>
                <w:rFonts w:ascii="Aptos" w:hAnsi="Aptos" w:cs="Arial"/>
              </w:rPr>
              <w:t xml:space="preserve">. I concerti alla Filarmonica saranno preceduti da una introduzione del musicologo </w:t>
            </w:r>
            <w:r w:rsidRPr="005C3DC3">
              <w:rPr>
                <w:rFonts w:ascii="Aptos" w:hAnsi="Aptos" w:cs="Arial"/>
                <w:b/>
                <w:bCs/>
              </w:rPr>
              <w:t>Valerio Sebastiani</w:t>
            </w:r>
            <w:r w:rsidRPr="005C3DC3">
              <w:rPr>
                <w:rFonts w:ascii="Aptos" w:hAnsi="Aptos" w:cs="Arial"/>
              </w:rPr>
              <w:t xml:space="preserve">, che lascia poi il palco ai </w:t>
            </w:r>
            <w:r>
              <w:rPr>
                <w:rFonts w:ascii="Aptos" w:hAnsi="Aptos" w:cs="Arial"/>
              </w:rPr>
              <w:t>musicisti</w:t>
            </w:r>
            <w:r w:rsidRPr="005C3DC3">
              <w:rPr>
                <w:rFonts w:ascii="Aptos" w:hAnsi="Aptos" w:cs="Arial"/>
              </w:rPr>
              <w:t xml:space="preserve"> che si confrontano con il repertorio dei grandi compositori del passato, spaziando fra </w:t>
            </w:r>
            <w:r w:rsidR="006114D6">
              <w:rPr>
                <w:rFonts w:ascii="Aptos" w:hAnsi="Aptos" w:cs="Arial"/>
              </w:rPr>
              <w:t>Settecento</w:t>
            </w:r>
            <w:r w:rsidRPr="005C3DC3">
              <w:rPr>
                <w:rFonts w:ascii="Aptos" w:hAnsi="Aptos" w:cs="Arial"/>
              </w:rPr>
              <w:t xml:space="preserve"> </w:t>
            </w:r>
            <w:r>
              <w:rPr>
                <w:rFonts w:ascii="Aptos" w:hAnsi="Aptos" w:cs="Arial"/>
              </w:rPr>
              <w:t xml:space="preserve">e </w:t>
            </w:r>
            <w:r w:rsidR="006114D6">
              <w:rPr>
                <w:rFonts w:ascii="Aptos" w:hAnsi="Aptos" w:cs="Arial"/>
              </w:rPr>
              <w:t>Nov</w:t>
            </w:r>
            <w:r w:rsidRPr="005C3DC3">
              <w:rPr>
                <w:rFonts w:ascii="Aptos" w:hAnsi="Aptos" w:cs="Arial"/>
              </w:rPr>
              <w:t>ecento.</w:t>
            </w:r>
          </w:p>
          <w:p w14:paraId="553CAD42" w14:textId="487F5E61" w:rsidR="00977580" w:rsidRDefault="00977580" w:rsidP="00977580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A inaugurare l</w:t>
            </w:r>
            <w:r w:rsidR="006114D6">
              <w:rPr>
                <w:rFonts w:ascii="Aptos" w:hAnsi="Aptos" w:cs="Arial"/>
              </w:rPr>
              <w:t>’</w:t>
            </w:r>
            <w:r w:rsidR="007E37AA">
              <w:rPr>
                <w:rFonts w:ascii="Aptos" w:hAnsi="Aptos" w:cs="Arial"/>
              </w:rPr>
              <w:t>edizione</w:t>
            </w:r>
            <w:r>
              <w:rPr>
                <w:rFonts w:ascii="Aptos" w:hAnsi="Aptos" w:cs="Arial"/>
              </w:rPr>
              <w:t xml:space="preserve"> il duo formato dalla violoncellista </w:t>
            </w:r>
            <w:r w:rsidRPr="007E37AA">
              <w:rPr>
                <w:rFonts w:ascii="Aptos" w:hAnsi="Aptos" w:cs="Arial"/>
                <w:b/>
                <w:bCs/>
              </w:rPr>
              <w:t>Monica Righi</w:t>
            </w:r>
            <w:r>
              <w:rPr>
                <w:rFonts w:ascii="Aptos" w:hAnsi="Aptos" w:cs="Arial"/>
              </w:rPr>
              <w:t xml:space="preserve"> e </w:t>
            </w:r>
            <w:r w:rsidR="007E37AA">
              <w:rPr>
                <w:rFonts w:ascii="Aptos" w:hAnsi="Aptos" w:cs="Arial"/>
              </w:rPr>
              <w:t>da</w:t>
            </w:r>
            <w:r>
              <w:rPr>
                <w:rFonts w:ascii="Aptos" w:hAnsi="Aptos" w:cs="Arial"/>
              </w:rPr>
              <w:t xml:space="preserve">l pianista </w:t>
            </w:r>
            <w:r w:rsidRPr="007E37AA">
              <w:rPr>
                <w:rFonts w:ascii="Aptos" w:hAnsi="Aptos" w:cs="Arial"/>
                <w:b/>
                <w:bCs/>
              </w:rPr>
              <w:t>Ivan Maliboshka</w:t>
            </w:r>
            <w:r>
              <w:rPr>
                <w:rFonts w:ascii="Aptos" w:hAnsi="Aptos" w:cs="Arial"/>
              </w:rPr>
              <w:t>, nato nel 2021 fra le aule del Conservatorio di Piacenza</w:t>
            </w:r>
            <w:r w:rsidRPr="00977580">
              <w:rPr>
                <w:rFonts w:ascii="Aptos" w:hAnsi="Aptos" w:cs="Arial"/>
              </w:rPr>
              <w:t xml:space="preserve">. </w:t>
            </w:r>
            <w:r>
              <w:rPr>
                <w:rFonts w:ascii="Aptos" w:hAnsi="Aptos" w:cs="Arial"/>
              </w:rPr>
              <w:t xml:space="preserve">Perfezionatosi con </w:t>
            </w:r>
            <w:r w:rsidRPr="00977580">
              <w:rPr>
                <w:rFonts w:ascii="Aptos" w:hAnsi="Aptos" w:cs="Arial"/>
              </w:rPr>
              <w:t>il Quartetto Klimt</w:t>
            </w:r>
            <w:r>
              <w:rPr>
                <w:rFonts w:ascii="Aptos" w:hAnsi="Aptos" w:cs="Arial"/>
              </w:rPr>
              <w:t xml:space="preserve">, il duo si segnala in diversi concorsi, fra cui nel 2024 </w:t>
            </w:r>
            <w:r w:rsidRPr="00977580">
              <w:rPr>
                <w:rFonts w:ascii="Aptos" w:hAnsi="Aptos" w:cs="Arial"/>
              </w:rPr>
              <w:t xml:space="preserve">primo premio assoluto al </w:t>
            </w:r>
            <w:r>
              <w:rPr>
                <w:rFonts w:ascii="Aptos" w:hAnsi="Aptos" w:cs="Arial"/>
              </w:rPr>
              <w:t>C</w:t>
            </w:r>
            <w:r w:rsidRPr="00977580">
              <w:rPr>
                <w:rFonts w:ascii="Aptos" w:hAnsi="Aptos" w:cs="Arial"/>
              </w:rPr>
              <w:t xml:space="preserve">oncorso Internazionale di musica da camera "Giulio Rospigliosi". </w:t>
            </w:r>
            <w:r>
              <w:rPr>
                <w:rFonts w:ascii="Aptos" w:hAnsi="Aptos" w:cs="Arial"/>
              </w:rPr>
              <w:t xml:space="preserve">Per il debutto alla Filarmonica </w:t>
            </w:r>
            <w:r w:rsidR="007E37AA">
              <w:rPr>
                <w:rFonts w:ascii="Aptos" w:hAnsi="Aptos" w:cs="Arial"/>
              </w:rPr>
              <w:t>propon</w:t>
            </w:r>
            <w:r w:rsidR="006114D6">
              <w:rPr>
                <w:rFonts w:ascii="Aptos" w:hAnsi="Aptos" w:cs="Arial"/>
              </w:rPr>
              <w:t>e</w:t>
            </w:r>
            <w:r w:rsidR="007E37AA">
              <w:rPr>
                <w:rFonts w:ascii="Aptos" w:hAnsi="Aptos" w:cs="Arial"/>
              </w:rPr>
              <w:t xml:space="preserve"> </w:t>
            </w:r>
            <w:r>
              <w:rPr>
                <w:rFonts w:ascii="Aptos" w:hAnsi="Aptos" w:cs="Arial"/>
              </w:rPr>
              <w:t xml:space="preserve">la </w:t>
            </w:r>
            <w:r w:rsidRPr="007E37AA">
              <w:rPr>
                <w:rFonts w:ascii="Aptos" w:hAnsi="Aptos" w:cs="Arial"/>
                <w:i/>
                <w:iCs/>
              </w:rPr>
              <w:t xml:space="preserve">Prima Sonata </w:t>
            </w:r>
            <w:r>
              <w:rPr>
                <w:rFonts w:ascii="Aptos" w:hAnsi="Aptos" w:cs="Arial"/>
              </w:rPr>
              <w:t xml:space="preserve">per violoncello e pianoforte di Brahms e la </w:t>
            </w:r>
            <w:r w:rsidRPr="007E37AA">
              <w:rPr>
                <w:rFonts w:ascii="Aptos" w:hAnsi="Aptos" w:cs="Arial"/>
                <w:i/>
                <w:iCs/>
              </w:rPr>
              <w:t xml:space="preserve">Sonata op. 199 </w:t>
            </w:r>
            <w:r>
              <w:rPr>
                <w:rFonts w:ascii="Aptos" w:hAnsi="Aptos" w:cs="Arial"/>
              </w:rPr>
              <w:t>di Prokof’ev.</w:t>
            </w:r>
          </w:p>
          <w:p w14:paraId="0C51F93D" w14:textId="285FAD7A" w:rsidR="00977580" w:rsidRDefault="00977580" w:rsidP="00977580">
            <w:r>
              <w:rPr>
                <w:rFonts w:ascii="Aptos" w:hAnsi="Aptos" w:cs="Arial"/>
              </w:rPr>
              <w:t xml:space="preserve">Ha appena 21 anni il pianista </w:t>
            </w:r>
            <w:r w:rsidRPr="007E37AA">
              <w:rPr>
                <w:rFonts w:ascii="Aptos" w:hAnsi="Aptos" w:cs="Arial"/>
                <w:b/>
                <w:bCs/>
              </w:rPr>
              <w:t xml:space="preserve">Ruben Xhaferi </w:t>
            </w:r>
            <w:r w:rsidR="007E37AA">
              <w:rPr>
                <w:rFonts w:ascii="Aptos" w:hAnsi="Aptos" w:cs="Arial"/>
              </w:rPr>
              <w:t xml:space="preserve">che </w:t>
            </w:r>
            <w:r>
              <w:rPr>
                <w:rFonts w:ascii="Aptos" w:hAnsi="Aptos" w:cs="Arial"/>
              </w:rPr>
              <w:t xml:space="preserve">eseguirà alcune pagine più note del repertorio pianistico: il primo libro dei </w:t>
            </w:r>
            <w:proofErr w:type="spellStart"/>
            <w:r w:rsidRPr="007E37AA">
              <w:rPr>
                <w:rFonts w:ascii="Aptos" w:hAnsi="Aptos" w:cs="Arial"/>
                <w:i/>
                <w:iCs/>
              </w:rPr>
              <w:t>Préludes</w:t>
            </w:r>
            <w:proofErr w:type="spellEnd"/>
            <w:r>
              <w:rPr>
                <w:rFonts w:ascii="Aptos" w:hAnsi="Aptos" w:cs="Arial"/>
              </w:rPr>
              <w:t xml:space="preserve"> di Debussy dal carattere impressionista, e gli impegnativi</w:t>
            </w:r>
            <w:r w:rsidR="00334554">
              <w:rPr>
                <w:rFonts w:ascii="Aptos" w:hAnsi="Aptos" w:cs="Arial"/>
              </w:rPr>
              <w:t xml:space="preserve"> </w:t>
            </w:r>
            <w:r w:rsidRPr="007E37AA">
              <w:rPr>
                <w:rFonts w:ascii="Aptos" w:hAnsi="Aptos" w:cs="Arial"/>
                <w:i/>
                <w:iCs/>
              </w:rPr>
              <w:t>Dodici studi op. 10</w:t>
            </w:r>
            <w:r>
              <w:rPr>
                <w:rFonts w:ascii="Aptos" w:hAnsi="Aptos" w:cs="Arial"/>
              </w:rPr>
              <w:t xml:space="preserve"> di Chopin. Vincitore di premi nazionali e internazionali (fra cui il Premio Crescendo di Firenze e Premio delle Arti nel 2024), Ruben si sta perfezionando con Benedetto Lupo all’Accademia di Santa Cecilia</w:t>
            </w:r>
            <w:r w:rsidR="00334554">
              <w:rPr>
                <w:rFonts w:ascii="Aptos" w:hAnsi="Aptos" w:cs="Arial"/>
              </w:rPr>
              <w:t xml:space="preserve">. Altra pianista è </w:t>
            </w:r>
            <w:r w:rsidR="00334554" w:rsidRPr="007E37AA">
              <w:rPr>
                <w:rFonts w:ascii="Aptos" w:hAnsi="Aptos" w:cs="Arial"/>
                <w:b/>
                <w:bCs/>
              </w:rPr>
              <w:t>Greta Lobefaro</w:t>
            </w:r>
            <w:r w:rsidR="00334554">
              <w:rPr>
                <w:rFonts w:ascii="Aptos" w:hAnsi="Aptos" w:cs="Arial"/>
              </w:rPr>
              <w:t xml:space="preserve">, classe 2001, che omaggia la musica francese di Rameau, con alcuni suoi </w:t>
            </w:r>
            <w:r w:rsidR="00334554" w:rsidRPr="007E37AA">
              <w:rPr>
                <w:rFonts w:ascii="Aptos" w:hAnsi="Aptos" w:cs="Arial"/>
                <w:i/>
                <w:iCs/>
              </w:rPr>
              <w:t>Minuetti</w:t>
            </w:r>
            <w:r w:rsidR="00334554">
              <w:rPr>
                <w:rFonts w:ascii="Aptos" w:hAnsi="Aptos" w:cs="Arial"/>
              </w:rPr>
              <w:t>, e Ravel (</w:t>
            </w:r>
            <w:r w:rsidR="00334554" w:rsidRPr="007E37AA">
              <w:rPr>
                <w:rFonts w:ascii="Aptos" w:hAnsi="Aptos" w:cs="Arial"/>
                <w:i/>
                <w:iCs/>
              </w:rPr>
              <w:t>Sonatine</w:t>
            </w:r>
            <w:r w:rsidR="00334554">
              <w:rPr>
                <w:rFonts w:ascii="Aptos" w:hAnsi="Aptos" w:cs="Arial"/>
              </w:rPr>
              <w:t xml:space="preserve"> e </w:t>
            </w:r>
            <w:proofErr w:type="spellStart"/>
            <w:r w:rsidR="00334554" w:rsidRPr="007E37AA">
              <w:rPr>
                <w:rFonts w:ascii="Aptos" w:hAnsi="Aptos" w:cs="Arial"/>
                <w:i/>
                <w:iCs/>
              </w:rPr>
              <w:t>Miroirs</w:t>
            </w:r>
            <w:proofErr w:type="spellEnd"/>
            <w:r w:rsidR="00334554">
              <w:rPr>
                <w:rFonts w:ascii="Aptos" w:hAnsi="Aptos" w:cs="Arial"/>
              </w:rPr>
              <w:t>). Perfezionatasi con Lupo nel 2023 all’</w:t>
            </w:r>
            <w:r w:rsidRPr="00977580">
              <w:t>Accademia di Santa Cecilia</w:t>
            </w:r>
            <w:r w:rsidR="00334554">
              <w:t xml:space="preserve"> e nel 2025 all’Accademia “Incontri col Maestro” di Imola con </w:t>
            </w:r>
            <w:r w:rsidRPr="00977580">
              <w:t>Enrico Pace e Ingrid Fliter</w:t>
            </w:r>
            <w:r w:rsidR="00334554">
              <w:t xml:space="preserve">, </w:t>
            </w:r>
            <w:r w:rsidR="007E37AA">
              <w:t xml:space="preserve">Greta </w:t>
            </w:r>
            <w:r w:rsidR="00334554">
              <w:t xml:space="preserve">si è aggiudicata il primo premio al </w:t>
            </w:r>
            <w:r w:rsidRPr="00977580">
              <w:t xml:space="preserve">XXI International Fryderyk Chopin Piano </w:t>
            </w:r>
            <w:proofErr w:type="spellStart"/>
            <w:r w:rsidRPr="00977580">
              <w:t>Competition</w:t>
            </w:r>
            <w:proofErr w:type="spellEnd"/>
            <w:r w:rsidR="00334554">
              <w:t xml:space="preserve"> di </w:t>
            </w:r>
            <w:proofErr w:type="spellStart"/>
            <w:r w:rsidRPr="00977580">
              <w:t>Szafarnia</w:t>
            </w:r>
            <w:proofErr w:type="spellEnd"/>
            <w:r w:rsidRPr="00977580">
              <w:t xml:space="preserve">, </w:t>
            </w:r>
            <w:r w:rsidR="00334554">
              <w:t xml:space="preserve">in </w:t>
            </w:r>
            <w:r w:rsidRPr="00977580">
              <w:t>Polonia</w:t>
            </w:r>
            <w:r w:rsidR="00334554">
              <w:t xml:space="preserve">. Al </w:t>
            </w:r>
            <w:r w:rsidR="00334554" w:rsidRPr="007E37AA">
              <w:rPr>
                <w:b/>
                <w:bCs/>
              </w:rPr>
              <w:t xml:space="preserve">Duo </w:t>
            </w:r>
            <w:r w:rsidR="005E3605">
              <w:rPr>
                <w:b/>
                <w:bCs/>
              </w:rPr>
              <w:t xml:space="preserve">Letizia </w:t>
            </w:r>
            <w:r w:rsidR="00334554" w:rsidRPr="007E37AA">
              <w:rPr>
                <w:b/>
                <w:bCs/>
              </w:rPr>
              <w:t>Gullino</w:t>
            </w:r>
            <w:r w:rsidR="005E3605">
              <w:rPr>
                <w:b/>
                <w:bCs/>
              </w:rPr>
              <w:t xml:space="preserve"> </w:t>
            </w:r>
            <w:r w:rsidR="00334554" w:rsidRPr="007E37AA">
              <w:rPr>
                <w:b/>
                <w:bCs/>
              </w:rPr>
              <w:t>-</w:t>
            </w:r>
            <w:r w:rsidR="005E3605">
              <w:rPr>
                <w:b/>
                <w:bCs/>
              </w:rPr>
              <w:t xml:space="preserve"> Luca Guido </w:t>
            </w:r>
            <w:r w:rsidR="00334554" w:rsidRPr="007E37AA">
              <w:rPr>
                <w:b/>
                <w:bCs/>
              </w:rPr>
              <w:t>Troncarelli</w:t>
            </w:r>
            <w:r w:rsidR="00334554" w:rsidRPr="00334554">
              <w:t xml:space="preserve">, </w:t>
            </w:r>
            <w:r w:rsidR="00334554">
              <w:t>violino e pianoforte,</w:t>
            </w:r>
            <w:r w:rsidR="007E37AA">
              <w:t xml:space="preserve"> </w:t>
            </w:r>
            <w:r w:rsidR="007E37AA" w:rsidRPr="00334554">
              <w:t>formato</w:t>
            </w:r>
            <w:r w:rsidR="007E37AA">
              <w:t>si</w:t>
            </w:r>
            <w:r w:rsidR="007E37AA" w:rsidRPr="00334554">
              <w:t xml:space="preserve"> a Torino nel 2020</w:t>
            </w:r>
            <w:r w:rsidR="007E37AA">
              <w:t xml:space="preserve">, </w:t>
            </w:r>
            <w:r w:rsidR="00334554">
              <w:t xml:space="preserve">spetta il concerto </w:t>
            </w:r>
            <w:r w:rsidR="007E37AA">
              <w:t>finale</w:t>
            </w:r>
            <w:r w:rsidR="00334554">
              <w:t>. Già ospit</w:t>
            </w:r>
            <w:r w:rsidR="007E37AA">
              <w:t>e</w:t>
            </w:r>
            <w:r w:rsidR="00334554">
              <w:t xml:space="preserve"> </w:t>
            </w:r>
            <w:r w:rsidR="005E3605">
              <w:t>d</w:t>
            </w:r>
            <w:r w:rsidR="00334554">
              <w:t xml:space="preserve">ella stagione </w:t>
            </w:r>
            <w:r w:rsidR="007E37AA">
              <w:t>filarmonica</w:t>
            </w:r>
            <w:r w:rsidR="00334554">
              <w:t xml:space="preserve"> come giovan</w:t>
            </w:r>
            <w:r w:rsidR="007E37AA">
              <w:t>e formazione</w:t>
            </w:r>
            <w:r w:rsidR="00334554">
              <w:t xml:space="preserve"> promoss</w:t>
            </w:r>
            <w:r w:rsidR="007E37AA">
              <w:t>a</w:t>
            </w:r>
            <w:r w:rsidR="00334554">
              <w:t xml:space="preserve"> dalla Società Umanitaria, torna </w:t>
            </w:r>
            <w:r w:rsidR="006114D6">
              <w:t>con</w:t>
            </w:r>
            <w:r w:rsidR="00334554">
              <w:t xml:space="preserve"> un programma </w:t>
            </w:r>
            <w:r w:rsidR="006114D6">
              <w:t xml:space="preserve">dedicato a </w:t>
            </w:r>
            <w:r w:rsidR="00334554">
              <w:t>Stravi</w:t>
            </w:r>
            <w:r w:rsidR="007E37AA">
              <w:t>n</w:t>
            </w:r>
            <w:r w:rsidR="00334554">
              <w:t>skij (</w:t>
            </w:r>
            <w:r w:rsidR="00334554" w:rsidRPr="007E37AA">
              <w:rPr>
                <w:i/>
                <w:iCs/>
              </w:rPr>
              <w:t xml:space="preserve">Suite </w:t>
            </w:r>
            <w:proofErr w:type="spellStart"/>
            <w:r w:rsidR="00334554" w:rsidRPr="007E37AA">
              <w:rPr>
                <w:i/>
                <w:iCs/>
              </w:rPr>
              <w:t>Italienne</w:t>
            </w:r>
            <w:proofErr w:type="spellEnd"/>
            <w:r w:rsidR="00334554" w:rsidRPr="007E37AA">
              <w:rPr>
                <w:i/>
                <w:iCs/>
              </w:rPr>
              <w:t xml:space="preserve"> n. 2</w:t>
            </w:r>
            <w:r w:rsidR="00334554">
              <w:t>) e Respighi (</w:t>
            </w:r>
            <w:r w:rsidR="00334554" w:rsidRPr="007E37AA">
              <w:rPr>
                <w:i/>
                <w:iCs/>
              </w:rPr>
              <w:t>Sonata in si minore</w:t>
            </w:r>
            <w:r w:rsidR="00334554">
              <w:t>)</w:t>
            </w:r>
            <w:r w:rsidR="00334554" w:rsidRPr="00334554">
              <w:t>.</w:t>
            </w:r>
          </w:p>
        </w:tc>
      </w:tr>
      <w:tr w:rsidR="00A94F87" w14:paraId="010BA192" w14:textId="77777777" w:rsidTr="00734A32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C4BD97E" w14:textId="77777777" w:rsidR="00A94F87" w:rsidRPr="00470343" w:rsidRDefault="00A94F87" w:rsidP="00A94F87">
            <w:pPr>
              <w:rPr>
                <w:rFonts w:ascii="Aptos" w:hAnsi="Aptos"/>
              </w:rPr>
            </w:pPr>
            <w:bookmarkStart w:id="3" w:name="_Hlk210749809"/>
            <w:r w:rsidRPr="00470343">
              <w:rPr>
                <w:rFonts w:ascii="Aptos" w:hAnsi="Aptos"/>
              </w:rPr>
              <w:lastRenderedPageBreak/>
              <w:t>SALA CASELLA</w:t>
            </w:r>
          </w:p>
          <w:p w14:paraId="24E37BB6" w14:textId="77777777" w:rsidR="00A94F87" w:rsidRDefault="00A94F87" w:rsidP="00A94F87">
            <w:pPr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</w:pPr>
          </w:p>
          <w:p w14:paraId="460DACCA" w14:textId="69840CEF" w:rsidR="00A94F87" w:rsidRPr="00986F85" w:rsidRDefault="00A94F87" w:rsidP="00A94F87">
            <w:pPr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</w:pPr>
            <w:r w:rsidRPr="00986F85"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  <w:t>LEZIONI DI MUSICA</w:t>
            </w:r>
            <w:r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  <w:t>:</w:t>
            </w:r>
            <w:r w:rsidRPr="00986F85"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  <w:t xml:space="preserve"> </w:t>
            </w:r>
          </w:p>
          <w:p w14:paraId="15AA99A7" w14:textId="65E58BCE" w:rsidR="00A94F87" w:rsidRPr="00986F85" w:rsidRDefault="00A94F87" w:rsidP="00A94F87">
            <w:pPr>
              <w:rPr>
                <w:rFonts w:ascii="Aptos" w:hAnsi="Aptos"/>
                <w:b/>
                <w:bCs/>
              </w:rPr>
            </w:pPr>
            <w:r w:rsidRPr="00A94F87">
              <w:rPr>
                <w:rFonts w:ascii="Aptos" w:hAnsi="Aptos"/>
                <w:b/>
                <w:bCs/>
                <w:color w:val="C00000"/>
                <w:sz w:val="28"/>
                <w:szCs w:val="28"/>
              </w:rPr>
              <w:t>LA STORIA DEL PIANOFORTE</w:t>
            </w:r>
            <w:r w:rsidRPr="007364DF">
              <w:rPr>
                <w:rFonts w:ascii="Aptos" w:hAnsi="Aptos"/>
                <w:i/>
                <w:iCs/>
              </w:rPr>
              <w:t xml:space="preserve"> </w:t>
            </w:r>
            <w:r w:rsidRPr="00734A32">
              <w:rPr>
                <w:rFonts w:ascii="Aptos" w:hAnsi="Aptos"/>
              </w:rPr>
              <w:t>conduzione di</w:t>
            </w:r>
            <w:r w:rsidRPr="007364DF">
              <w:rPr>
                <w:rFonts w:ascii="Aptos" w:hAnsi="Aptos"/>
                <w:i/>
                <w:iCs/>
              </w:rPr>
              <w:t xml:space="preserve"> </w:t>
            </w:r>
            <w:r w:rsidRPr="00986F85">
              <w:rPr>
                <w:rFonts w:ascii="Aptos" w:hAnsi="Aptos"/>
                <w:b/>
                <w:bCs/>
              </w:rPr>
              <w:t>Giovanni Bietti</w:t>
            </w:r>
          </w:p>
          <w:p w14:paraId="4CD54E18" w14:textId="77777777" w:rsidR="00A94F87" w:rsidRDefault="00A94F87" w:rsidP="00A94F87"/>
          <w:p w14:paraId="6D6F8996" w14:textId="5FE1E692" w:rsidR="00356109" w:rsidRDefault="00356109" w:rsidP="00A94F87">
            <w:r>
              <w:t>domenica 11 ottobre | ore 17.30</w:t>
            </w:r>
          </w:p>
          <w:p w14:paraId="48F82160" w14:textId="324D98AA" w:rsidR="00356109" w:rsidRPr="009E2F7F" w:rsidRDefault="00356109" w:rsidP="00A94F87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9E2F7F">
              <w:rPr>
                <w:b/>
                <w:bCs/>
                <w:color w:val="C00000"/>
                <w:sz w:val="24"/>
                <w:szCs w:val="24"/>
              </w:rPr>
              <w:t>IL SETTECENTO</w:t>
            </w:r>
          </w:p>
          <w:p w14:paraId="56333906" w14:textId="697D3585" w:rsidR="00356109" w:rsidRPr="00CA76A7" w:rsidRDefault="00356109" w:rsidP="00A94F87">
            <w:r w:rsidRPr="009E2F7F">
              <w:rPr>
                <w:b/>
                <w:bCs/>
              </w:rPr>
              <w:t xml:space="preserve">Costantino </w:t>
            </w:r>
            <w:proofErr w:type="spellStart"/>
            <w:r w:rsidRPr="009E2F7F">
              <w:rPr>
                <w:b/>
                <w:bCs/>
              </w:rPr>
              <w:t>Mastroprimiano</w:t>
            </w:r>
            <w:proofErr w:type="spellEnd"/>
            <w:r>
              <w:t xml:space="preserve"> </w:t>
            </w:r>
            <w:r w:rsidRPr="00356109">
              <w:rPr>
                <w:i/>
                <w:iCs/>
              </w:rPr>
              <w:t>fortepiano</w:t>
            </w:r>
          </w:p>
          <w:p w14:paraId="78237877" w14:textId="1F86E225" w:rsidR="00356109" w:rsidRPr="009E2F7F" w:rsidRDefault="00356109" w:rsidP="00356109">
            <w:pPr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</w:pPr>
            <w:r w:rsidRPr="009E2F7F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Franz Joseph Haydn</w:t>
            </w: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br/>
              <w:t>Fantasia in do magg</w:t>
            </w:r>
            <w:r w:rsidR="009E2F7F"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 xml:space="preserve"> per pianoforte, </w:t>
            </w:r>
            <w:proofErr w:type="spellStart"/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Hob</w:t>
            </w:r>
            <w:proofErr w:type="spellEnd"/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: XVII: 4</w:t>
            </w:r>
          </w:p>
          <w:p w14:paraId="151AE498" w14:textId="77777777" w:rsidR="00356109" w:rsidRPr="009E2F7F" w:rsidRDefault="00356109" w:rsidP="00356109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E2F7F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Wolfgang Amadeus Mozart</w:t>
            </w:r>
          </w:p>
          <w:p w14:paraId="43C04EEB" w14:textId="74E8DE4D" w:rsidR="00356109" w:rsidRPr="009E2F7F" w:rsidRDefault="00356109" w:rsidP="00356109">
            <w:pPr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</w:pP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Fantasia per pianoforte in re min</w:t>
            </w:r>
            <w:r w:rsidR="009E2F7F"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, K</w:t>
            </w:r>
            <w:r w:rsidR="009E2F7F"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397, K</w:t>
            </w:r>
            <w:r w:rsidR="009E2F7F"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385g</w:t>
            </w:r>
          </w:p>
          <w:p w14:paraId="7D8CFE4D" w14:textId="77777777" w:rsidR="00356109" w:rsidRPr="009E2F7F" w:rsidRDefault="00356109" w:rsidP="00356109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9E2F7F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Ludwig van Beethoven</w:t>
            </w:r>
          </w:p>
          <w:p w14:paraId="22998F84" w14:textId="3DE28212" w:rsidR="00356109" w:rsidRPr="009E2F7F" w:rsidRDefault="00356109" w:rsidP="00356109">
            <w:pPr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</w:pP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Sonata per pianoforte n. 7 in re magg</w:t>
            </w:r>
            <w:r w:rsidR="009E2F7F"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9E2F7F">
              <w:rPr>
                <w:rFonts w:ascii="Aptos" w:eastAsia="Times New Roman" w:hAnsi="Aptos" w:cs="Calibri"/>
                <w:color w:val="000000"/>
                <w:kern w:val="0"/>
                <w:lang w:eastAsia="it-IT"/>
                <w14:ligatures w14:val="none"/>
              </w:rPr>
              <w:t>, op. 10 n.3</w:t>
            </w:r>
          </w:p>
          <w:p w14:paraId="007AE6FC" w14:textId="77777777" w:rsidR="00356109" w:rsidRDefault="00356109" w:rsidP="00356109">
            <w:pPr>
              <w:rPr>
                <w:lang w:eastAsia="it-IT"/>
              </w:rPr>
            </w:pPr>
          </w:p>
          <w:p w14:paraId="1BDCE6F2" w14:textId="037B0C75" w:rsidR="00A94F87" w:rsidRPr="00CA76A7" w:rsidRDefault="00A94F87" w:rsidP="00A94F87">
            <w:pPr>
              <w:rPr>
                <w:lang w:eastAsia="it-IT"/>
              </w:rPr>
            </w:pPr>
            <w:r w:rsidRPr="00CA76A7">
              <w:rPr>
                <w:lang w:eastAsia="it-IT"/>
              </w:rPr>
              <w:t>domenica 25 ottobre | ore 17.30</w:t>
            </w:r>
          </w:p>
          <w:p w14:paraId="23D1406A" w14:textId="05C8A257" w:rsidR="00A94F87" w:rsidRPr="00734A32" w:rsidRDefault="00A94F87" w:rsidP="00A94F87">
            <w:pPr>
              <w:rPr>
                <w:color w:val="C00000"/>
                <w:sz w:val="24"/>
                <w:szCs w:val="24"/>
                <w:lang w:eastAsia="it-IT"/>
              </w:rPr>
            </w:pP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>L’</w:t>
            </w:r>
            <w:r w:rsidR="00CA76A7"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>OTTOCENTO</w:t>
            </w: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 xml:space="preserve"> </w:t>
            </w:r>
          </w:p>
          <w:p w14:paraId="2DA0EF50" w14:textId="77777777" w:rsidR="00A94F87" w:rsidRPr="00CA76A7" w:rsidRDefault="00A94F87" w:rsidP="00A94F87">
            <w:pPr>
              <w:rPr>
                <w:i/>
                <w:iCs/>
                <w:lang w:eastAsia="it-IT"/>
              </w:rPr>
            </w:pPr>
            <w:r w:rsidRPr="00CA76A7">
              <w:rPr>
                <w:b/>
                <w:bCs/>
                <w:lang w:eastAsia="it-IT"/>
              </w:rPr>
              <w:t xml:space="preserve">Andrea Lucchesini </w:t>
            </w:r>
            <w:r w:rsidRPr="00CA76A7">
              <w:rPr>
                <w:i/>
                <w:iCs/>
                <w:lang w:eastAsia="it-IT"/>
              </w:rPr>
              <w:t>pianoforte</w:t>
            </w:r>
          </w:p>
          <w:p w14:paraId="3497C027" w14:textId="7D08A637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Ludwig van Beethoven 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Primo movimento dalla Sonata n. 23 in fa min. op. 57 “Appassionata”</w:t>
            </w:r>
          </w:p>
          <w:p w14:paraId="1D2338FB" w14:textId="0DC2C442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Robert Schumann 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Primo movimento dalla Fantasia in do magg</w:t>
            </w:r>
            <w:r w:rsidR="009E2F7F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op. 17</w:t>
            </w:r>
          </w:p>
          <w:p w14:paraId="7A8B0A40" w14:textId="220F2ACC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Fryderyk Chopin 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Scherzo n. 2 in si </w:t>
            </w:r>
            <w:proofErr w:type="spellStart"/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bem</w:t>
            </w:r>
            <w:proofErr w:type="spellEnd"/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. min</w:t>
            </w:r>
            <w:r w:rsidR="009E2F7F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per pianoforte, op. 31 (BI 111, CI 198)</w:t>
            </w:r>
          </w:p>
          <w:p w14:paraId="293A59C7" w14:textId="19E6DFF9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Johannes Brahms</w:t>
            </w:r>
            <w:r w:rsid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Klavierstück</w:t>
            </w:r>
            <w:proofErr w:type="spellEnd"/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n. 6 op. 118</w:t>
            </w:r>
          </w:p>
          <w:p w14:paraId="11404C48" w14:textId="77777777" w:rsidR="00CA76A7" w:rsidRDefault="00CA76A7" w:rsidP="00A94F87"/>
          <w:p w14:paraId="606C32D7" w14:textId="730BEC51" w:rsidR="00A94F87" w:rsidRPr="00CA76A7" w:rsidRDefault="00CA76A7" w:rsidP="00A94F87">
            <w:r>
              <w:t>d</w:t>
            </w:r>
            <w:r w:rsidR="00A94F87" w:rsidRPr="00CA76A7">
              <w:t>omenica 15 novembre | ore 17.30</w:t>
            </w:r>
          </w:p>
          <w:p w14:paraId="0BBF1BAB" w14:textId="12706603" w:rsidR="00A94F87" w:rsidRPr="00734A32" w:rsidRDefault="00CA76A7" w:rsidP="00A94F87">
            <w:pPr>
              <w:rPr>
                <w:color w:val="C00000"/>
                <w:sz w:val="24"/>
                <w:szCs w:val="24"/>
                <w:lang w:eastAsia="it-IT"/>
              </w:rPr>
            </w:pP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>IL NOVECENTO</w:t>
            </w:r>
          </w:p>
          <w:p w14:paraId="3D9517BC" w14:textId="77777777" w:rsidR="00A94F87" w:rsidRPr="00CA76A7" w:rsidRDefault="00A94F87" w:rsidP="00A94F87">
            <w:pPr>
              <w:rPr>
                <w:i/>
                <w:iCs/>
                <w:lang w:eastAsia="it-IT"/>
              </w:rPr>
            </w:pPr>
            <w:r w:rsidRPr="00CA76A7">
              <w:rPr>
                <w:b/>
                <w:bCs/>
                <w:lang w:eastAsia="it-IT"/>
              </w:rPr>
              <w:t xml:space="preserve">Alessandro Stella </w:t>
            </w:r>
            <w:r w:rsidRPr="00CA76A7">
              <w:rPr>
                <w:i/>
                <w:iCs/>
                <w:lang w:eastAsia="it-IT"/>
              </w:rPr>
              <w:t>pianoforte</w:t>
            </w:r>
          </w:p>
          <w:p w14:paraId="5FEEEE5A" w14:textId="5456904A" w:rsid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Claude Debussy, 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Dai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Préludes</w:t>
            </w:r>
            <w:proofErr w:type="spellEnd"/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, Livre I</w:t>
            </w:r>
            <w:r w:rsid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: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n. 2</w:t>
            </w:r>
            <w:r w:rsidR="009E2F7F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,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12</w:t>
            </w:r>
          </w:p>
          <w:p w14:paraId="1E87201B" w14:textId="0CD6C8CA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Leoš Janáček</w:t>
            </w:r>
            <w:r w:rsid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Sonata per pianoforte “1.X.1905 (Z ulice)”</w:t>
            </w:r>
            <w:r w:rsid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(Dalla strada)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br/>
            </w: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Arnold Schoenberg, </w:t>
            </w:r>
            <w:r w:rsidR="00565338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6</w:t>
            </w:r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kleine</w:t>
            </w:r>
            <w:proofErr w:type="spellEnd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Klavierstücke</w:t>
            </w:r>
            <w:proofErr w:type="spellEnd"/>
            <w:r w:rsid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CA76A7"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op</w:t>
            </w: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. 19</w:t>
            </w:r>
          </w:p>
          <w:p w14:paraId="74927422" w14:textId="77777777" w:rsid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Béla Bartók,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Szabadban</w:t>
            </w:r>
            <w:proofErr w:type="spellEnd"/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(All'aria aperta), </w:t>
            </w:r>
          </w:p>
          <w:p w14:paraId="40E77337" w14:textId="4AD1FAE1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BB 89, SZ 81</w:t>
            </w:r>
          </w:p>
          <w:p w14:paraId="0A3BE2CB" w14:textId="276CB9A1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Manuel de Falla </w:t>
            </w:r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Danza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ritual</w:t>
            </w:r>
            <w:proofErr w:type="spellEnd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del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fuego</w:t>
            </w:r>
            <w:proofErr w:type="spellEnd"/>
          </w:p>
          <w:p w14:paraId="350A85EB" w14:textId="7AAD7965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George Gershwin </w:t>
            </w:r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Three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Preludes</w:t>
            </w:r>
            <w:proofErr w:type="spellEnd"/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br/>
            </w:r>
          </w:p>
          <w:p w14:paraId="7075A8C1" w14:textId="045782A8" w:rsidR="00A94F87" w:rsidRPr="00CA76A7" w:rsidRDefault="00CA76A7" w:rsidP="00A94F87">
            <w:pPr>
              <w:rPr>
                <w:lang w:eastAsia="it-IT"/>
              </w:rPr>
            </w:pPr>
            <w:r>
              <w:rPr>
                <w:lang w:eastAsia="it-IT"/>
              </w:rPr>
              <w:t>d</w:t>
            </w:r>
            <w:r w:rsidR="00A94F87" w:rsidRPr="00CA76A7">
              <w:rPr>
                <w:lang w:eastAsia="it-IT"/>
              </w:rPr>
              <w:t xml:space="preserve">omenica 29 novembre </w:t>
            </w:r>
            <w:r>
              <w:rPr>
                <w:lang w:eastAsia="it-IT"/>
              </w:rPr>
              <w:t xml:space="preserve">| </w:t>
            </w:r>
            <w:r w:rsidR="00A94F87" w:rsidRPr="00CA76A7">
              <w:rPr>
                <w:lang w:eastAsia="it-IT"/>
              </w:rPr>
              <w:t>ore 17.30</w:t>
            </w:r>
          </w:p>
          <w:p w14:paraId="43FE7888" w14:textId="269F094E" w:rsidR="00A94F87" w:rsidRPr="00734A32" w:rsidRDefault="00A94F87" w:rsidP="00A94F87">
            <w:pPr>
              <w:rPr>
                <w:b/>
                <w:bCs/>
                <w:color w:val="C00000"/>
                <w:sz w:val="24"/>
                <w:szCs w:val="24"/>
                <w:lang w:eastAsia="it-IT"/>
              </w:rPr>
            </w:pPr>
            <w:r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 xml:space="preserve">IL </w:t>
            </w:r>
            <w:r w:rsidR="00CA76A7" w:rsidRPr="00734A32">
              <w:rPr>
                <w:b/>
                <w:bCs/>
                <w:color w:val="C00000"/>
                <w:sz w:val="24"/>
                <w:szCs w:val="24"/>
                <w:lang w:eastAsia="it-IT"/>
              </w:rPr>
              <w:t>DUEMILA</w:t>
            </w:r>
          </w:p>
          <w:p w14:paraId="1462E0A9" w14:textId="77777777" w:rsidR="00A94F87" w:rsidRPr="00CA76A7" w:rsidRDefault="00A94F87" w:rsidP="00A94F87">
            <w:pPr>
              <w:rPr>
                <w:i/>
                <w:iCs/>
                <w:lang w:eastAsia="it-IT"/>
              </w:rPr>
            </w:pPr>
            <w:r w:rsidRPr="00CA76A7">
              <w:rPr>
                <w:b/>
                <w:bCs/>
                <w:lang w:eastAsia="it-IT"/>
              </w:rPr>
              <w:t xml:space="preserve">Erik Bertsch </w:t>
            </w:r>
            <w:r w:rsidRPr="00CA76A7">
              <w:rPr>
                <w:i/>
                <w:iCs/>
                <w:lang w:eastAsia="it-IT"/>
              </w:rPr>
              <w:t>pianoforte</w:t>
            </w:r>
          </w:p>
          <w:p w14:paraId="19D7B52F" w14:textId="6FFEFC90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Kaija Saariaho </w:t>
            </w:r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Ballade</w:t>
            </w:r>
          </w:p>
          <w:p w14:paraId="785A350B" w14:textId="6C219AAE" w:rsidR="00A94F87" w:rsidRPr="00CA76A7" w:rsidRDefault="00A94F87" w:rsidP="00A94F87">
            <w:pPr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George Benjamin </w:t>
            </w:r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Shadowlines, Six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canonic</w:t>
            </w:r>
            <w:proofErr w:type="spellEnd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preludes</w:t>
            </w:r>
            <w:proofErr w:type="spellEnd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for piano</w:t>
            </w:r>
          </w:p>
          <w:p w14:paraId="54363620" w14:textId="77777777" w:rsid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György Kurtág</w:t>
            </w:r>
            <w:r w:rsidR="00CA76A7"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CA76A7"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Selezione da</w:t>
            </w:r>
            <w:r w:rsidR="00CA76A7" w:rsidRPr="00CA76A7">
              <w:rPr>
                <w:rFonts w:eastAsia="Times New Roman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CA76A7">
              <w:rPr>
                <w:rFonts w:eastAsia="Times New Roman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Játékok</w:t>
            </w:r>
            <w:proofErr w:type="spellEnd"/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  <w:p w14:paraId="2246B4A4" w14:textId="317E4552" w:rsidR="00A94F87" w:rsidRPr="00CA76A7" w:rsidRDefault="00A94F87" w:rsidP="00A94F87">
            <w:pPr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</w:pPr>
            <w:r w:rsidRPr="00CA76A7">
              <w:rPr>
                <w:rFonts w:eastAsia="Times New Roman" w:cs="Calibri"/>
                <w:color w:val="000000"/>
                <w:kern w:val="0"/>
                <w:lang w:eastAsia="it-IT"/>
                <w14:ligatures w14:val="none"/>
              </w:rPr>
              <w:t>(voll. VII, IX e X)</w:t>
            </w:r>
          </w:p>
          <w:p w14:paraId="0EF94455" w14:textId="77777777" w:rsidR="00A94F87" w:rsidRPr="00CA76A7" w:rsidRDefault="00A94F87" w:rsidP="00A94F87"/>
          <w:p w14:paraId="13733F77" w14:textId="77777777" w:rsidR="009F2115" w:rsidRPr="008C446C" w:rsidRDefault="009F2115" w:rsidP="009F2115">
            <w:r w:rsidRPr="008C446C">
              <w:t>Speciale Lezione di Musica</w:t>
            </w:r>
          </w:p>
          <w:p w14:paraId="589FD9BC" w14:textId="77777777" w:rsidR="009F2115" w:rsidRPr="008C446C" w:rsidRDefault="009F2115" w:rsidP="009F2115">
            <w:r w:rsidRPr="008C446C">
              <w:t xml:space="preserve">prodotta dall’Accademia Filarmonica Romana </w:t>
            </w:r>
          </w:p>
          <w:p w14:paraId="7DA41BD1" w14:textId="17EA5674" w:rsidR="00A94F87" w:rsidRPr="009E2F7F" w:rsidRDefault="009F2115" w:rsidP="00A94F87">
            <w:pPr>
              <w:rPr>
                <w:b/>
                <w:bCs/>
              </w:rPr>
            </w:pPr>
            <w:r w:rsidRPr="008C446C">
              <w:t>in collaborazione con Rai Radio3</w:t>
            </w:r>
            <w:bookmarkEnd w:id="3"/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49828D6" w14:textId="5EC602A7" w:rsidR="00D65CCB" w:rsidRDefault="00A91CBA" w:rsidP="00E82863">
            <w:pPr>
              <w:pStyle w:val="Normale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Si rinnova anche quest’anno la collaborazione tra l’Accademia </w:t>
            </w:r>
            <w:r w:rsid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Filarmonica Romana </w:t>
            </w: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e Rai</w:t>
            </w:r>
            <w:r w:rsid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Radio</w:t>
            </w:r>
            <w:r w:rsid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3</w:t>
            </w: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per la realizzazione del ciclo </w:t>
            </w:r>
            <w:r w:rsidR="00E82863" w:rsidRPr="0012619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Speciale Lezione di Musica</w:t>
            </w: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dal vivo, nella Sala Casella</w:t>
            </w:r>
            <w:r w:rsidR="00D65CCB">
              <w:rPr>
                <w:rFonts w:asciiTheme="minorHAnsi" w:hAnsiTheme="minorHAnsi"/>
                <w:color w:val="000000"/>
                <w:sz w:val="22"/>
                <w:szCs w:val="22"/>
              </w:rPr>
              <w:t>, c</w:t>
            </w: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ondotte da </w:t>
            </w:r>
            <w:r w:rsidRPr="00FF4D7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Giovanni Bietti</w:t>
            </w:r>
            <w:r w:rsidR="00130DEC">
              <w:rPr>
                <w:rFonts w:asciiTheme="minorHAnsi" w:hAnsiTheme="minorHAnsi"/>
                <w:color w:val="000000"/>
                <w:sz w:val="22"/>
                <w:szCs w:val="22"/>
              </w:rPr>
              <w:t>. C</w:t>
            </w:r>
            <w:r w:rsidR="00D65CCB">
              <w:rPr>
                <w:rFonts w:asciiTheme="minorHAnsi" w:hAnsiTheme="minorHAnsi"/>
                <w:color w:val="000000"/>
                <w:sz w:val="22"/>
                <w:szCs w:val="22"/>
              </w:rPr>
              <w:t>ompositor</w:t>
            </w:r>
            <w:r w:rsidR="00D65CCB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e, pianista e musicologo, </w:t>
            </w:r>
            <w:r w:rsid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Bietti è </w:t>
            </w:r>
            <w:r w:rsidR="00D65CCB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considerato uno dei </w:t>
            </w:r>
            <w:r w:rsidR="00130DEC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principali </w:t>
            </w:r>
            <w:r w:rsidR="00D65CCB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divulgatori musicali italiani, storica voce radiofonica delle Lezioni di musica </w:t>
            </w:r>
            <w:r w:rsidR="00565338">
              <w:rPr>
                <w:rFonts w:asciiTheme="minorHAnsi" w:hAnsiTheme="minorHAnsi"/>
                <w:color w:val="000000"/>
                <w:sz w:val="22"/>
                <w:szCs w:val="22"/>
              </w:rPr>
              <w:t>di</w:t>
            </w:r>
            <w:r w:rsidR="00D65CCB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Rai </w:t>
            </w:r>
            <w:r w:rsidR="00D65CCB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>Radio</w:t>
            </w:r>
            <w:r w:rsid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3</w:t>
            </w:r>
            <w:r w:rsidR="00130DEC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e recentemente ideatore e conduttore delle </w:t>
            </w:r>
            <w:r w:rsidR="00D65CCB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>12 puntate di “Musica da camera con vista” su Rai</w:t>
            </w:r>
            <w:r w:rsid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D65CCB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  <w:r w:rsidR="00130DEC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  <w:p w14:paraId="4844C45A" w14:textId="571D4F58" w:rsidR="00A91CBA" w:rsidRPr="00E82863" w:rsidRDefault="00130DEC" w:rsidP="00E82863">
            <w:pPr>
              <w:pStyle w:val="Normale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 Lezioni si rivolgono al pubblico più ampio e variegato </w:t>
            </w:r>
            <w:r w:rsidR="005A036D">
              <w:rPr>
                <w:rFonts w:asciiTheme="minorHAnsi" w:hAnsiTheme="minorHAnsi"/>
                <w:color w:val="000000"/>
                <w:sz w:val="22"/>
                <w:szCs w:val="22"/>
              </w:rPr>
              <w:t>–</w:t>
            </w:r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curiosi, appassionati, perfino addetti ai lavori</w:t>
            </w:r>
            <w:r w:rsidR="0056533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–</w:t>
            </w:r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, prevedono la partecipazione di interpreti di altissimo livello e alternano divulgazione ed esecuzione di brani musicali.</w:t>
            </w:r>
          </w:p>
          <w:p w14:paraId="112D7B07" w14:textId="2292E477" w:rsidR="00A91CBA" w:rsidRPr="00E82863" w:rsidRDefault="00126199" w:rsidP="00E82863">
            <w:pPr>
              <w:pStyle w:val="Normale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Così Bietti introduce le Lezioni: “</w:t>
            </w:r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Quest’anno il ciclo si articola in quattro incontri che esplorano la storia e il repertorio di uno degli strumenti musicali più amati e diffusi, il pianoforte. Quattro interpreti prest</w:t>
            </w:r>
            <w:r w:rsidR="00A91CBA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>igios</w:t>
            </w:r>
            <w:r w:rsidR="00130DEC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 – </w:t>
            </w:r>
            <w:r w:rsidR="00130DEC" w:rsidRPr="00130DE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Costantino </w:t>
            </w:r>
            <w:proofErr w:type="spellStart"/>
            <w:r w:rsidR="00130DEC" w:rsidRPr="00130DE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Mastroprimiano</w:t>
            </w:r>
            <w:proofErr w:type="spellEnd"/>
            <w:r w:rsidR="00130DEC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</w:t>
            </w:r>
            <w:r w:rsidR="00130DEC" w:rsidRPr="00130DE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Andrea Lucchesini</w:t>
            </w:r>
            <w:r w:rsidR="00130DEC" w:rsidRPr="005A036D"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  <w:r w:rsidR="00130DEC" w:rsidRPr="00130DE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Alessandro Stella</w:t>
            </w:r>
            <w:r w:rsidR="00130DEC" w:rsidRP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ed </w:t>
            </w:r>
            <w:r w:rsidR="00130DEC" w:rsidRPr="00130DEC">
              <w:rPr>
                <w:rFonts w:asciiTheme="minorHAnsi" w:hAnsiTheme="minorHAnsi"/>
                <w:b/>
                <w:bCs/>
                <w:sz w:val="22"/>
                <w:szCs w:val="22"/>
              </w:rPr>
              <w:t>Erik Bertsch</w:t>
            </w:r>
            <w:r w:rsidR="00130DE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- </w:t>
            </w:r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ci faranno ascoltare brani significativi del repertorio pianistico, partendo dal Settecento e arrivando fino ai nostri giorni: da Mozart e Beethoven a </w:t>
            </w:r>
            <w:proofErr w:type="spellStart"/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Kurtág</w:t>
            </w:r>
            <w:proofErr w:type="spellEnd"/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e Benjamin, passando attraverso Schumann, Chopin, Debussy e molti altri autori. Oltre ad approfondire le caratteristiche tecniche e musicali dei diversi brani</w:t>
            </w:r>
            <w:r w:rsidR="008C446C">
              <w:rPr>
                <w:rFonts w:asciiTheme="minorHAnsi" w:hAnsiTheme="minorHAnsi"/>
                <w:color w:val="000000"/>
                <w:sz w:val="22"/>
                <w:szCs w:val="22"/>
              </w:rPr>
              <w:t>,</w:t>
            </w:r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scopriremo anche il modo in cui il pianoforte si è trasformato nel corso di questi tre secoli, adattandosi ai diversi contesti sociali e musicali e alle esigenze di una fruizione che si è anch’essa notevolmente trasformata, dai salotti </w:t>
            </w:r>
            <w:r w:rsidR="00565338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  <w:r w:rsidR="00A91CBA"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ettecenteschi alle grandi sale da concerto dell’Ottocento e ancor più del secolo scorso, fino alla riproduzione digitale del suono.</w:t>
            </w:r>
          </w:p>
          <w:p w14:paraId="1BCC209B" w14:textId="013A144D" w:rsidR="00A94F87" w:rsidRDefault="00A91CBA" w:rsidP="00565338">
            <w:pPr>
              <w:pStyle w:val="NormaleWeb"/>
              <w:spacing w:before="0" w:beforeAutospacing="0" w:after="0" w:afterAutospacing="0"/>
            </w:pP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Ci piace particolarmente mettere in evidenza la partecipazione di Andrea Lucchesini, che non è solo uno dei maggiori interpreti odierni ma è stato anche l’ideatore del ciclo, ormai diversi anni fa</w:t>
            </w:r>
            <w:r w:rsidR="00126199">
              <w:rPr>
                <w:rFonts w:asciiTheme="minorHAnsi" w:hAnsiTheme="minorHAnsi"/>
                <w:color w:val="000000"/>
                <w:sz w:val="22"/>
                <w:szCs w:val="22"/>
              </w:rPr>
              <w:t>”</w:t>
            </w:r>
            <w:r w:rsidRPr="00E82863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</w:p>
        </w:tc>
      </w:tr>
    </w:tbl>
    <w:p w14:paraId="7542485D" w14:textId="5A55EA0D" w:rsidR="00EC127B" w:rsidRDefault="00EC127B" w:rsidP="00565338"/>
    <w:sectPr w:rsidR="00EC12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66"/>
    <w:rsid w:val="0007450D"/>
    <w:rsid w:val="00126199"/>
    <w:rsid w:val="00130DEC"/>
    <w:rsid w:val="00187C66"/>
    <w:rsid w:val="00224187"/>
    <w:rsid w:val="00303456"/>
    <w:rsid w:val="00334554"/>
    <w:rsid w:val="00356109"/>
    <w:rsid w:val="003763E5"/>
    <w:rsid w:val="004667DF"/>
    <w:rsid w:val="00515D38"/>
    <w:rsid w:val="00551F8E"/>
    <w:rsid w:val="00565338"/>
    <w:rsid w:val="005930DB"/>
    <w:rsid w:val="005A036D"/>
    <w:rsid w:val="005B2942"/>
    <w:rsid w:val="005E3605"/>
    <w:rsid w:val="006114D6"/>
    <w:rsid w:val="00692969"/>
    <w:rsid w:val="00734A32"/>
    <w:rsid w:val="00775130"/>
    <w:rsid w:val="007E37AA"/>
    <w:rsid w:val="008C446C"/>
    <w:rsid w:val="00943C50"/>
    <w:rsid w:val="00977580"/>
    <w:rsid w:val="009E2F7F"/>
    <w:rsid w:val="009F2115"/>
    <w:rsid w:val="00A6324A"/>
    <w:rsid w:val="00A91CBA"/>
    <w:rsid w:val="00A94F87"/>
    <w:rsid w:val="00B4249B"/>
    <w:rsid w:val="00C81F24"/>
    <w:rsid w:val="00CA76A7"/>
    <w:rsid w:val="00CB0748"/>
    <w:rsid w:val="00D65CCB"/>
    <w:rsid w:val="00DF352F"/>
    <w:rsid w:val="00E17788"/>
    <w:rsid w:val="00E37DFB"/>
    <w:rsid w:val="00E82863"/>
    <w:rsid w:val="00E91FEA"/>
    <w:rsid w:val="00E96973"/>
    <w:rsid w:val="00EC127B"/>
    <w:rsid w:val="00FE2E51"/>
    <w:rsid w:val="00FF4D75"/>
    <w:rsid w:val="00FF506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273C4"/>
  <w15:chartTrackingRefBased/>
  <w15:docId w15:val="{61A420FD-5A7B-4184-8DF0-DE5001C8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7C66"/>
  </w:style>
  <w:style w:type="paragraph" w:styleId="Titolo1">
    <w:name w:val="heading 1"/>
    <w:basedOn w:val="Normale"/>
    <w:next w:val="Normale"/>
    <w:link w:val="Titolo1Carattere"/>
    <w:uiPriority w:val="9"/>
    <w:qFormat/>
    <w:rsid w:val="00187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7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7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7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7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7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7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7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7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7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7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7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7C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7C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7C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7C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7C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7C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7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7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7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7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7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7C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7C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7C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7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7C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7C6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8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91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gmail-apple-converted-space">
    <w:name w:val="gmail-apple-converted-space"/>
    <w:basedOn w:val="Carpredefinitoparagrafo"/>
    <w:rsid w:val="00A9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C.</dc:creator>
  <cp:keywords/>
  <dc:description/>
  <cp:lastModifiedBy>Sara C.</cp:lastModifiedBy>
  <cp:revision>21</cp:revision>
  <dcterms:created xsi:type="dcterms:W3CDTF">2026-05-05T09:31:00Z</dcterms:created>
  <dcterms:modified xsi:type="dcterms:W3CDTF">2026-05-27T16:22:00Z</dcterms:modified>
</cp:coreProperties>
</file>